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885B" w14:textId="2A7141BD" w:rsidR="00A84BAA" w:rsidRPr="00343215" w:rsidRDefault="000041E8" w:rsidP="00343215">
      <w:pPr>
        <w:pStyle w:val="NoSpacing"/>
        <w:jc w:val="center"/>
        <w:rPr>
          <w:rFonts w:asciiTheme="minorHAnsi" w:hAnsiTheme="minorHAnsi"/>
          <w:b/>
          <w:bCs/>
          <w:sz w:val="28"/>
          <w:szCs w:val="28"/>
        </w:rPr>
      </w:pPr>
      <w:r w:rsidRPr="00A84BAA">
        <w:rPr>
          <w:rFonts w:asciiTheme="minorHAnsi" w:hAnsiTheme="minorHAnsi"/>
          <w:b/>
          <w:bCs/>
          <w:sz w:val="28"/>
          <w:szCs w:val="28"/>
        </w:rPr>
        <w:t xml:space="preserve">Planning Template </w:t>
      </w:r>
      <w:proofErr w:type="spellStart"/>
      <w:r w:rsidRPr="00A84BAA">
        <w:rPr>
          <w:rFonts w:asciiTheme="minorHAnsi" w:hAnsiTheme="minorHAnsi"/>
          <w:b/>
          <w:bCs/>
          <w:sz w:val="28"/>
          <w:szCs w:val="28"/>
        </w:rPr>
        <w:t>WtUKP</w:t>
      </w:r>
      <w:proofErr w:type="spellEnd"/>
      <w:r w:rsidRPr="00A84BAA">
        <w:rPr>
          <w:rFonts w:asciiTheme="minorHAnsi" w:hAnsiTheme="minorHAnsi"/>
          <w:b/>
          <w:bCs/>
          <w:sz w:val="28"/>
          <w:szCs w:val="28"/>
        </w:rPr>
        <w:t xml:space="preserve"> Workshop Thursday 3</w:t>
      </w:r>
      <w:r w:rsidRPr="00A84BAA">
        <w:rPr>
          <w:rFonts w:asciiTheme="minorHAnsi" w:hAnsiTheme="minorHAnsi"/>
          <w:b/>
          <w:bCs/>
          <w:sz w:val="28"/>
          <w:szCs w:val="28"/>
          <w:vertAlign w:val="superscript"/>
        </w:rPr>
        <w:t>rd</w:t>
      </w:r>
      <w:r w:rsidRPr="00A84BAA">
        <w:rPr>
          <w:rFonts w:asciiTheme="minorHAnsi" w:hAnsiTheme="minorHAnsi"/>
          <w:b/>
          <w:bCs/>
          <w:sz w:val="28"/>
          <w:szCs w:val="28"/>
        </w:rPr>
        <w:t xml:space="preserve"> September</w:t>
      </w:r>
    </w:p>
    <w:p w14:paraId="553FC0D2" w14:textId="55F3B1AC" w:rsidR="00343215" w:rsidRPr="00343215" w:rsidRDefault="00343215" w:rsidP="00343215">
      <w:pPr>
        <w:pStyle w:val="Heading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Delegate </w:t>
      </w:r>
      <w:r w:rsidR="00F21CCB" w:rsidRPr="00A84BAA">
        <w:rPr>
          <w:rFonts w:asciiTheme="minorHAnsi" w:hAnsiTheme="minorHAnsi"/>
          <w:sz w:val="28"/>
          <w:szCs w:val="28"/>
        </w:rPr>
        <w:t xml:space="preserve">Draft </w:t>
      </w:r>
      <w:r w:rsidR="00C53C85" w:rsidRPr="00A84BAA">
        <w:rPr>
          <w:rFonts w:asciiTheme="minorHAnsi" w:hAnsiTheme="minorHAnsi"/>
          <w:sz w:val="28"/>
          <w:szCs w:val="28"/>
        </w:rPr>
        <w:t>Timetable</w:t>
      </w:r>
    </w:p>
    <w:tbl>
      <w:tblPr>
        <w:tblStyle w:val="TableGrid"/>
        <w:tblW w:w="9215" w:type="dxa"/>
        <w:tblInd w:w="-5" w:type="dxa"/>
        <w:tblLook w:val="04A0" w:firstRow="1" w:lastRow="0" w:firstColumn="1" w:lastColumn="0" w:noHBand="0" w:noVBand="1"/>
      </w:tblPr>
      <w:tblGrid>
        <w:gridCol w:w="913"/>
        <w:gridCol w:w="4818"/>
        <w:gridCol w:w="3484"/>
      </w:tblGrid>
      <w:tr w:rsidR="00753876" w:rsidRPr="00A84BAA" w14:paraId="53F67E15" w14:textId="77777777" w:rsidTr="00753876">
        <w:tc>
          <w:tcPr>
            <w:tcW w:w="913" w:type="dxa"/>
          </w:tcPr>
          <w:p w14:paraId="06DAF01E" w14:textId="77777777" w:rsidR="00753876" w:rsidRPr="00A84BAA" w:rsidRDefault="00753876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818" w:type="dxa"/>
          </w:tcPr>
          <w:p w14:paraId="183A520B" w14:textId="77777777" w:rsidR="00753876" w:rsidRPr="00A84BAA" w:rsidRDefault="00753876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3484" w:type="dxa"/>
          </w:tcPr>
          <w:p w14:paraId="106A2ABE" w14:textId="77777777" w:rsidR="00753876" w:rsidRPr="00A84BAA" w:rsidRDefault="00753876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Delegate Instructions</w:t>
            </w:r>
          </w:p>
        </w:tc>
      </w:tr>
      <w:tr w:rsidR="00753876" w:rsidRPr="00A84BAA" w14:paraId="7FBC9E0A" w14:textId="77777777" w:rsidTr="00753876">
        <w:tc>
          <w:tcPr>
            <w:tcW w:w="913" w:type="dxa"/>
          </w:tcPr>
          <w:p w14:paraId="324FDB46" w14:textId="77777777" w:rsidR="00753876" w:rsidRPr="00A84BAA" w:rsidRDefault="00753876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4818" w:type="dxa"/>
          </w:tcPr>
          <w:p w14:paraId="3C9BD8A2" w14:textId="77777777" w:rsidR="00753876" w:rsidRPr="00A84BAA" w:rsidRDefault="00753876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Registration</w:t>
            </w:r>
          </w:p>
          <w:p w14:paraId="41D28E47" w14:textId="77777777" w:rsidR="00753876" w:rsidRPr="00A84BAA" w:rsidRDefault="00753876" w:rsidP="00E2002A">
            <w:pPr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45A901F3" w14:textId="77777777" w:rsidR="00753876" w:rsidRPr="00A84BAA" w:rsidRDefault="00753876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Click on MS </w:t>
            </w:r>
            <w:proofErr w:type="gramStart"/>
            <w:r w:rsidRPr="00A84BAA">
              <w:rPr>
                <w:rFonts w:asciiTheme="minorHAnsi" w:hAnsiTheme="minorHAnsi"/>
                <w:i/>
                <w:iCs/>
                <w:sz w:val="24"/>
                <w:szCs w:val="24"/>
              </w:rPr>
              <w:t>teams</w:t>
            </w:r>
            <w:proofErr w:type="gramEnd"/>
            <w:r w:rsidRPr="00A84BAA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invitation to join the meeting. Please join with audio </w:t>
            </w:r>
            <w:r w:rsidRPr="00A84BAA">
              <w:rPr>
                <w:rFonts w:asciiTheme="minorHAnsi" w:hAnsiTheme="minorHAnsi"/>
                <w:i/>
                <w:iCs/>
                <w:sz w:val="24"/>
                <w:szCs w:val="24"/>
                <w:u w:val="single"/>
              </w:rPr>
              <w:t>muted.</w:t>
            </w:r>
          </w:p>
        </w:tc>
      </w:tr>
      <w:tr w:rsidR="00753876" w:rsidRPr="00A84BAA" w14:paraId="3410DB1A" w14:textId="77777777" w:rsidTr="00753876">
        <w:trPr>
          <w:trHeight w:val="360"/>
        </w:trPr>
        <w:tc>
          <w:tcPr>
            <w:tcW w:w="913" w:type="dxa"/>
          </w:tcPr>
          <w:p w14:paraId="0207F2E0" w14:textId="77777777" w:rsidR="00753876" w:rsidRPr="00A84BAA" w:rsidRDefault="00753876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10:45</w:t>
            </w:r>
          </w:p>
        </w:tc>
        <w:tc>
          <w:tcPr>
            <w:tcW w:w="4818" w:type="dxa"/>
          </w:tcPr>
          <w:p w14:paraId="05FD3DFD" w14:textId="77777777" w:rsidR="00753876" w:rsidRPr="00A84BAA" w:rsidRDefault="00753876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>Welcome, set scene, explain technology and how to contribute to discussion/ask questions.</w:t>
            </w:r>
          </w:p>
          <w:p w14:paraId="5F3FD8BE" w14:textId="77777777" w:rsidR="00753876" w:rsidRPr="00A84BAA" w:rsidRDefault="00753876" w:rsidP="00E2002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84" w:type="dxa"/>
          </w:tcPr>
          <w:p w14:paraId="2F6AECF2" w14:textId="77777777" w:rsidR="00753876" w:rsidRPr="00A84BAA" w:rsidRDefault="00753876" w:rsidP="00E2002A">
            <w:pPr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i/>
                <w:iCs/>
                <w:sz w:val="24"/>
                <w:szCs w:val="24"/>
              </w:rPr>
              <w:t>We will be recording the morning session (with the exception of the small group work) for education purposes.</w:t>
            </w:r>
          </w:p>
        </w:tc>
      </w:tr>
      <w:tr w:rsidR="00753876" w:rsidRPr="00A84BAA" w14:paraId="071F9EE1" w14:textId="77777777" w:rsidTr="00753876">
        <w:trPr>
          <w:trHeight w:val="360"/>
        </w:trPr>
        <w:tc>
          <w:tcPr>
            <w:tcW w:w="913" w:type="dxa"/>
          </w:tcPr>
          <w:p w14:paraId="05B25076" w14:textId="77777777" w:rsidR="00753876" w:rsidRPr="00A84BAA" w:rsidRDefault="00753876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4818" w:type="dxa"/>
          </w:tcPr>
          <w:p w14:paraId="24C57471" w14:textId="77777777" w:rsidR="00753876" w:rsidRPr="00A84BAA" w:rsidRDefault="00753876" w:rsidP="00E2002A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Interviews with junior doctors sharing their experiences of coming to work in the NHS from overseas.</w:t>
            </w:r>
          </w:p>
          <w:p w14:paraId="4610E805" w14:textId="77777777" w:rsidR="00753876" w:rsidRPr="00A84BAA" w:rsidRDefault="00753876" w:rsidP="00E2002A">
            <w:pPr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84" w:type="dxa"/>
          </w:tcPr>
          <w:p w14:paraId="11A1E0E9" w14:textId="77777777" w:rsidR="00753876" w:rsidRPr="00A84BAA" w:rsidRDefault="00753876" w:rsidP="00E2002A">
            <w:pPr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Questions will be taken at the end of each interview</w:t>
            </w:r>
          </w:p>
          <w:p w14:paraId="0A3DFD00" w14:textId="77777777" w:rsidR="00753876" w:rsidRPr="00A84BAA" w:rsidRDefault="00753876" w:rsidP="00E2002A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You may ask a question by using the ‘raise hand’ button or by typing your question in the ‘chat’.</w:t>
            </w:r>
          </w:p>
        </w:tc>
      </w:tr>
      <w:tr w:rsidR="00753876" w:rsidRPr="00A84BAA" w14:paraId="3973101C" w14:textId="77777777" w:rsidTr="00753876">
        <w:tc>
          <w:tcPr>
            <w:tcW w:w="913" w:type="dxa"/>
          </w:tcPr>
          <w:p w14:paraId="631EC1DA" w14:textId="77777777" w:rsidR="00753876" w:rsidRPr="00A84BAA" w:rsidRDefault="00753876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11:30</w:t>
            </w:r>
          </w:p>
        </w:tc>
        <w:tc>
          <w:tcPr>
            <w:tcW w:w="4818" w:type="dxa"/>
          </w:tcPr>
          <w:p w14:paraId="2DFFB72A" w14:textId="77777777" w:rsidR="00753876" w:rsidRPr="00A84BAA" w:rsidRDefault="00753876" w:rsidP="00E2002A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 xml:space="preserve">Q&amp;A panel </w:t>
            </w:r>
            <w:r w:rsidRPr="00A84BAA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– </w:t>
            </w:r>
            <w:r w:rsidRPr="00A84BA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delegates</w:t>
            </w:r>
            <w:r w:rsidRPr="00A84BAA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84BA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have the opportunity</w:t>
            </w:r>
            <w:r w:rsidRPr="00A84BAA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 to </w:t>
            </w:r>
            <w:r w:rsidRPr="00A84BA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ask questions of the interview panel and hosts.</w:t>
            </w:r>
          </w:p>
        </w:tc>
        <w:tc>
          <w:tcPr>
            <w:tcW w:w="3484" w:type="dxa"/>
          </w:tcPr>
          <w:p w14:paraId="5645481C" w14:textId="77777777" w:rsidR="00753876" w:rsidRDefault="00753876" w:rsidP="00E2002A">
            <w:pPr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Use the ‘raise hand’ button or type in the ‘chat’.</w:t>
            </w:r>
          </w:p>
          <w:p w14:paraId="4622A079" w14:textId="73ABD3E1" w:rsidR="00574E7C" w:rsidRPr="00A84BAA" w:rsidRDefault="00574E7C" w:rsidP="00E2002A">
            <w:pPr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753876" w:rsidRPr="00A84BAA" w14:paraId="4CF9D6AE" w14:textId="77777777" w:rsidTr="00753876">
        <w:tc>
          <w:tcPr>
            <w:tcW w:w="913" w:type="dxa"/>
          </w:tcPr>
          <w:p w14:paraId="0E3DC6F6" w14:textId="77777777" w:rsidR="00753876" w:rsidRPr="00A84BAA" w:rsidRDefault="00753876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4818" w:type="dxa"/>
          </w:tcPr>
          <w:p w14:paraId="73067519" w14:textId="77777777" w:rsidR="00753876" w:rsidRPr="00A84BAA" w:rsidRDefault="00753876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3484" w:type="dxa"/>
          </w:tcPr>
          <w:p w14:paraId="59C746F4" w14:textId="77777777" w:rsidR="00753876" w:rsidRPr="00A84BAA" w:rsidRDefault="00753876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753876" w:rsidRPr="00A84BAA" w14:paraId="34335743" w14:textId="77777777" w:rsidTr="00753876">
        <w:tc>
          <w:tcPr>
            <w:tcW w:w="913" w:type="dxa"/>
          </w:tcPr>
          <w:p w14:paraId="27ADBB76" w14:textId="77777777" w:rsidR="00753876" w:rsidRPr="00A84BAA" w:rsidRDefault="00753876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12:15</w:t>
            </w:r>
          </w:p>
        </w:tc>
        <w:tc>
          <w:tcPr>
            <w:tcW w:w="4818" w:type="dxa"/>
          </w:tcPr>
          <w:p w14:paraId="1A1B5409" w14:textId="77777777" w:rsidR="00753876" w:rsidRDefault="00753876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>Share common themes for discussion in small groups</w:t>
            </w:r>
          </w:p>
          <w:p w14:paraId="4EFD6712" w14:textId="40045602" w:rsidR="00D33806" w:rsidRPr="00A84BAA" w:rsidRDefault="00D33806" w:rsidP="00E2002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Themes allocated by Ibrahim &amp;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Ibreeze</w:t>
            </w:r>
            <w:proofErr w:type="spellEnd"/>
          </w:p>
        </w:tc>
        <w:tc>
          <w:tcPr>
            <w:tcW w:w="3484" w:type="dxa"/>
          </w:tcPr>
          <w:p w14:paraId="02814A5A" w14:textId="77777777" w:rsidR="00753876" w:rsidRDefault="00753876" w:rsidP="00E2002A">
            <w:pPr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Use the ‘raise hand’ button or type in the ‘chat’.</w:t>
            </w:r>
          </w:p>
          <w:p w14:paraId="6A680922" w14:textId="7E012A54" w:rsidR="00574E7C" w:rsidRPr="00A84BAA" w:rsidRDefault="00D33806" w:rsidP="00E2002A">
            <w:pPr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Kirsten has</w:t>
            </w:r>
            <w:r w:rsidR="00574E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allocate</w:t>
            </w: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d</w:t>
            </w:r>
            <w:r w:rsidR="00574E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each participant to </w:t>
            </w: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a</w:t>
            </w:r>
            <w:r w:rsidR="00574E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grou</w:t>
            </w: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p.</w:t>
            </w:r>
          </w:p>
        </w:tc>
      </w:tr>
      <w:tr w:rsidR="00753876" w:rsidRPr="00A84BAA" w14:paraId="04E126A3" w14:textId="77777777" w:rsidTr="00753876">
        <w:tc>
          <w:tcPr>
            <w:tcW w:w="913" w:type="dxa"/>
          </w:tcPr>
          <w:p w14:paraId="30A76D1F" w14:textId="77777777" w:rsidR="00753876" w:rsidRPr="00A84BAA" w:rsidRDefault="00753876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12:30</w:t>
            </w:r>
          </w:p>
        </w:tc>
        <w:tc>
          <w:tcPr>
            <w:tcW w:w="4818" w:type="dxa"/>
          </w:tcPr>
          <w:p w14:paraId="2212188D" w14:textId="77777777" w:rsidR="00753876" w:rsidRPr="00A84BAA" w:rsidRDefault="00753876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 xml:space="preserve">Into ‘break out rooms’ virtually </w:t>
            </w:r>
          </w:p>
        </w:tc>
        <w:tc>
          <w:tcPr>
            <w:tcW w:w="3484" w:type="dxa"/>
          </w:tcPr>
          <w:p w14:paraId="2B44AE58" w14:textId="47B7AEF2" w:rsidR="00753876" w:rsidRPr="00A84BAA" w:rsidRDefault="00574E7C" w:rsidP="00E2002A">
            <w:pPr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Identify ‘scribe’ (facilitator for the group) to feedback themes at 1300</w:t>
            </w:r>
          </w:p>
        </w:tc>
      </w:tr>
      <w:tr w:rsidR="00753876" w:rsidRPr="00A84BAA" w14:paraId="532B03B6" w14:textId="77777777" w:rsidTr="00753876">
        <w:tc>
          <w:tcPr>
            <w:tcW w:w="913" w:type="dxa"/>
          </w:tcPr>
          <w:p w14:paraId="4C93E553" w14:textId="77777777" w:rsidR="00753876" w:rsidRPr="00A84BAA" w:rsidRDefault="00753876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4818" w:type="dxa"/>
          </w:tcPr>
          <w:p w14:paraId="60D17E23" w14:textId="77777777" w:rsidR="00753876" w:rsidRPr="00A84BAA" w:rsidRDefault="00753876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>Final Plenary &amp; feedback</w:t>
            </w:r>
          </w:p>
        </w:tc>
        <w:tc>
          <w:tcPr>
            <w:tcW w:w="3484" w:type="dxa"/>
          </w:tcPr>
          <w:p w14:paraId="5FE0EE83" w14:textId="77777777" w:rsidR="00753876" w:rsidRPr="00A84BAA" w:rsidRDefault="00753876" w:rsidP="00E2002A">
            <w:pPr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753876" w:rsidRPr="00A84BAA" w14:paraId="5393F189" w14:textId="77777777" w:rsidTr="00753876">
        <w:tc>
          <w:tcPr>
            <w:tcW w:w="913" w:type="dxa"/>
          </w:tcPr>
          <w:p w14:paraId="343A3B14" w14:textId="77777777" w:rsidR="00753876" w:rsidRPr="00A84BAA" w:rsidRDefault="00753876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13:15</w:t>
            </w:r>
          </w:p>
        </w:tc>
        <w:tc>
          <w:tcPr>
            <w:tcW w:w="4818" w:type="dxa"/>
          </w:tcPr>
          <w:p w14:paraId="38F93F90" w14:textId="77777777" w:rsidR="00753876" w:rsidRPr="00A84BAA" w:rsidRDefault="00753876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Lunch Break</w:t>
            </w:r>
          </w:p>
        </w:tc>
        <w:tc>
          <w:tcPr>
            <w:tcW w:w="3484" w:type="dxa"/>
          </w:tcPr>
          <w:p w14:paraId="4D085439" w14:textId="77777777" w:rsidR="00753876" w:rsidRPr="00A84BAA" w:rsidRDefault="00753876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753876" w:rsidRPr="00A84BAA" w14:paraId="718D5124" w14:textId="77777777" w:rsidTr="00753876">
        <w:trPr>
          <w:trHeight w:val="276"/>
        </w:trPr>
        <w:tc>
          <w:tcPr>
            <w:tcW w:w="913" w:type="dxa"/>
          </w:tcPr>
          <w:p w14:paraId="6DA60502" w14:textId="77777777" w:rsidR="00753876" w:rsidRPr="00A84BAA" w:rsidRDefault="00753876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4818" w:type="dxa"/>
          </w:tcPr>
          <w:p w14:paraId="151B21AE" w14:textId="77777777" w:rsidR="00753876" w:rsidRPr="00A84BAA" w:rsidRDefault="00753876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>Morning hosts – share discussion topics from the morning &amp; welcome the GMC</w:t>
            </w:r>
          </w:p>
        </w:tc>
        <w:tc>
          <w:tcPr>
            <w:tcW w:w="3484" w:type="dxa"/>
          </w:tcPr>
          <w:p w14:paraId="4CE7BEBE" w14:textId="3469752A" w:rsidR="00753876" w:rsidRPr="00A84BAA" w:rsidRDefault="00D33806" w:rsidP="00E2002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Ibrahim &amp;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Ibreeze</w:t>
            </w:r>
            <w:proofErr w:type="spellEnd"/>
          </w:p>
        </w:tc>
      </w:tr>
      <w:tr w:rsidR="00753876" w:rsidRPr="00A84BAA" w14:paraId="392A8902" w14:textId="77777777" w:rsidTr="00753876">
        <w:trPr>
          <w:trHeight w:val="275"/>
        </w:trPr>
        <w:tc>
          <w:tcPr>
            <w:tcW w:w="913" w:type="dxa"/>
          </w:tcPr>
          <w:p w14:paraId="556ED547" w14:textId="77777777" w:rsidR="00753876" w:rsidRPr="00A84BAA" w:rsidRDefault="00753876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14:05</w:t>
            </w:r>
          </w:p>
        </w:tc>
        <w:tc>
          <w:tcPr>
            <w:tcW w:w="4818" w:type="dxa"/>
          </w:tcPr>
          <w:p w14:paraId="17F8E0BC" w14:textId="77777777" w:rsidR="00753876" w:rsidRPr="00A84BAA" w:rsidRDefault="00753876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>GMC: Welcome to UK Practice</w:t>
            </w:r>
          </w:p>
        </w:tc>
        <w:tc>
          <w:tcPr>
            <w:tcW w:w="3484" w:type="dxa"/>
          </w:tcPr>
          <w:p w14:paraId="41D23AE7" w14:textId="77777777" w:rsidR="00753876" w:rsidRPr="00A84BAA" w:rsidRDefault="00753876" w:rsidP="00E2002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53876" w:rsidRPr="00A84BAA" w14:paraId="70736A63" w14:textId="77777777" w:rsidTr="00753876">
        <w:tc>
          <w:tcPr>
            <w:tcW w:w="913" w:type="dxa"/>
          </w:tcPr>
          <w:p w14:paraId="2FD6EA71" w14:textId="77777777" w:rsidR="00753876" w:rsidRPr="00A84BAA" w:rsidRDefault="00753876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15:15</w:t>
            </w:r>
          </w:p>
        </w:tc>
        <w:tc>
          <w:tcPr>
            <w:tcW w:w="4818" w:type="dxa"/>
          </w:tcPr>
          <w:p w14:paraId="62ECCD49" w14:textId="70CAA8AB" w:rsidR="00753876" w:rsidRPr="00A84BAA" w:rsidRDefault="00753876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3484" w:type="dxa"/>
          </w:tcPr>
          <w:p w14:paraId="318C5A5D" w14:textId="77777777" w:rsidR="00753876" w:rsidRPr="00A84BAA" w:rsidRDefault="00753876" w:rsidP="00E2002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53876" w:rsidRPr="00A84BAA" w14:paraId="34D81D74" w14:textId="77777777" w:rsidTr="00753876">
        <w:tc>
          <w:tcPr>
            <w:tcW w:w="913" w:type="dxa"/>
          </w:tcPr>
          <w:p w14:paraId="16C5588B" w14:textId="77777777" w:rsidR="00753876" w:rsidRPr="00A84BAA" w:rsidRDefault="00753876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15:30</w:t>
            </w:r>
          </w:p>
        </w:tc>
        <w:tc>
          <w:tcPr>
            <w:tcW w:w="4818" w:type="dxa"/>
          </w:tcPr>
          <w:p w14:paraId="2BE29AA6" w14:textId="77777777" w:rsidR="00753876" w:rsidRPr="00A84BAA" w:rsidRDefault="00753876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>GMC: Welcome to UK Practice</w:t>
            </w:r>
          </w:p>
        </w:tc>
        <w:tc>
          <w:tcPr>
            <w:tcW w:w="3484" w:type="dxa"/>
          </w:tcPr>
          <w:p w14:paraId="2F539717" w14:textId="77777777" w:rsidR="00753876" w:rsidRPr="00A84BAA" w:rsidRDefault="00753876" w:rsidP="00E2002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53876" w:rsidRPr="00A84BAA" w14:paraId="0E240E8D" w14:textId="77777777" w:rsidTr="00753876">
        <w:tc>
          <w:tcPr>
            <w:tcW w:w="913" w:type="dxa"/>
          </w:tcPr>
          <w:p w14:paraId="61EECBA6" w14:textId="77777777" w:rsidR="00753876" w:rsidRPr="00A84BAA" w:rsidRDefault="00753876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4818" w:type="dxa"/>
          </w:tcPr>
          <w:p w14:paraId="21077759" w14:textId="77777777" w:rsidR="00753876" w:rsidRPr="00A84BAA" w:rsidRDefault="00753876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Close</w:t>
            </w:r>
          </w:p>
        </w:tc>
        <w:tc>
          <w:tcPr>
            <w:tcW w:w="3484" w:type="dxa"/>
          </w:tcPr>
          <w:p w14:paraId="367A5538" w14:textId="77777777" w:rsidR="00753876" w:rsidRPr="00A84BAA" w:rsidRDefault="00753876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14:paraId="045EAD11" w14:textId="77777777" w:rsidR="00753876" w:rsidRPr="00A84BAA" w:rsidRDefault="00753876" w:rsidP="00753876">
      <w:pPr>
        <w:rPr>
          <w:rFonts w:asciiTheme="minorHAnsi" w:hAnsiTheme="minorHAnsi"/>
          <w:sz w:val="24"/>
          <w:szCs w:val="24"/>
        </w:rPr>
      </w:pPr>
    </w:p>
    <w:p w14:paraId="76F7E734" w14:textId="0ACC7895" w:rsidR="00A84BAA" w:rsidRPr="00A84BAA" w:rsidRDefault="00293FD2" w:rsidP="00753876">
      <w:pPr>
        <w:pStyle w:val="NoSpacing"/>
        <w:rPr>
          <w:rFonts w:asciiTheme="minorHAnsi" w:hAnsiTheme="minorHAnsi"/>
          <w:b/>
          <w:bCs/>
          <w:sz w:val="28"/>
          <w:szCs w:val="28"/>
        </w:rPr>
      </w:pPr>
      <w:r w:rsidRPr="00A84BAA">
        <w:rPr>
          <w:rFonts w:asciiTheme="minorHAnsi" w:hAnsiTheme="minorHAnsi"/>
          <w:b/>
          <w:bCs/>
          <w:sz w:val="28"/>
          <w:szCs w:val="28"/>
        </w:rPr>
        <w:t>Session Plan</w:t>
      </w:r>
      <w:r w:rsidR="00A84BAA" w:rsidRPr="00A84BAA">
        <w:rPr>
          <w:rFonts w:asciiTheme="minorHAnsi" w:hAnsiTheme="minorHAnsi"/>
          <w:b/>
          <w:bCs/>
          <w:sz w:val="28"/>
          <w:szCs w:val="28"/>
        </w:rPr>
        <w:t>ning Details</w:t>
      </w:r>
    </w:p>
    <w:p w14:paraId="27D55671" w14:textId="0D1BC2AC" w:rsidR="00753876" w:rsidRPr="00A84BAA" w:rsidRDefault="00753876" w:rsidP="00753876">
      <w:pPr>
        <w:pStyle w:val="NoSpacing"/>
        <w:rPr>
          <w:rFonts w:asciiTheme="minorHAnsi" w:hAnsiTheme="minorHAnsi"/>
          <w:b/>
          <w:bCs/>
          <w:sz w:val="24"/>
          <w:szCs w:val="24"/>
        </w:rPr>
      </w:pPr>
      <w:r w:rsidRPr="00A84BAA">
        <w:rPr>
          <w:rFonts w:asciiTheme="minorHAnsi" w:hAnsiTheme="minorHAnsi"/>
          <w:b/>
          <w:bCs/>
          <w:sz w:val="24"/>
          <w:szCs w:val="24"/>
        </w:rPr>
        <w:t xml:space="preserve">Participants </w:t>
      </w:r>
    </w:p>
    <w:p w14:paraId="303714AE" w14:textId="29B5A913" w:rsidR="00753876" w:rsidRPr="00A84BAA" w:rsidRDefault="00753876" w:rsidP="00753876">
      <w:pPr>
        <w:pStyle w:val="NoSpacing"/>
        <w:rPr>
          <w:rFonts w:asciiTheme="minorHAnsi" w:hAnsiTheme="minorHAnsi"/>
          <w:sz w:val="24"/>
          <w:szCs w:val="24"/>
        </w:rPr>
      </w:pPr>
      <w:r w:rsidRPr="00A84BAA">
        <w:rPr>
          <w:rFonts w:asciiTheme="minorHAnsi" w:hAnsiTheme="minorHAnsi"/>
          <w:sz w:val="24"/>
          <w:szCs w:val="24"/>
        </w:rPr>
        <w:t xml:space="preserve">Ibrahim, </w:t>
      </w:r>
      <w:proofErr w:type="spellStart"/>
      <w:r w:rsidRPr="00A84BAA">
        <w:rPr>
          <w:rFonts w:asciiTheme="minorHAnsi" w:hAnsiTheme="minorHAnsi"/>
          <w:sz w:val="24"/>
          <w:szCs w:val="24"/>
        </w:rPr>
        <w:t>Ibreeze</w:t>
      </w:r>
      <w:proofErr w:type="spellEnd"/>
      <w:r w:rsidRPr="00A84BAA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D33806">
        <w:rPr>
          <w:rFonts w:asciiTheme="minorHAnsi" w:hAnsiTheme="minorHAnsi"/>
          <w:sz w:val="24"/>
          <w:szCs w:val="24"/>
        </w:rPr>
        <w:t>Soloman</w:t>
      </w:r>
      <w:proofErr w:type="spellEnd"/>
      <w:r w:rsidR="00D33806">
        <w:rPr>
          <w:rFonts w:asciiTheme="minorHAnsi" w:hAnsiTheme="minorHAnsi"/>
          <w:sz w:val="24"/>
          <w:szCs w:val="24"/>
        </w:rPr>
        <w:t xml:space="preserve">, Amna </w:t>
      </w:r>
      <w:r w:rsidRPr="00A84BAA">
        <w:rPr>
          <w:rFonts w:asciiTheme="minorHAnsi" w:hAnsiTheme="minorHAnsi"/>
          <w:sz w:val="24"/>
          <w:szCs w:val="24"/>
        </w:rPr>
        <w:t xml:space="preserve">plus </w:t>
      </w:r>
      <w:r w:rsidR="00D33806">
        <w:rPr>
          <w:rFonts w:asciiTheme="minorHAnsi" w:hAnsiTheme="minorHAnsi"/>
          <w:sz w:val="24"/>
          <w:szCs w:val="24"/>
        </w:rPr>
        <w:t>3</w:t>
      </w:r>
      <w:r w:rsidRPr="00A84BAA">
        <w:rPr>
          <w:rFonts w:asciiTheme="minorHAnsi" w:hAnsiTheme="minorHAnsi"/>
          <w:sz w:val="24"/>
          <w:szCs w:val="24"/>
        </w:rPr>
        <w:t xml:space="preserve"> x ‘interviewees</w:t>
      </w:r>
      <w:proofErr w:type="gramStart"/>
      <w:r w:rsidRPr="00A84BAA">
        <w:rPr>
          <w:rFonts w:asciiTheme="minorHAnsi" w:hAnsiTheme="minorHAnsi"/>
          <w:sz w:val="24"/>
          <w:szCs w:val="24"/>
        </w:rPr>
        <w:t>’ ,</w:t>
      </w:r>
      <w:proofErr w:type="gramEnd"/>
      <w:r w:rsidRPr="00A84BAA">
        <w:rPr>
          <w:rFonts w:asciiTheme="minorHAnsi" w:hAnsiTheme="minorHAnsi"/>
          <w:sz w:val="24"/>
          <w:szCs w:val="24"/>
        </w:rPr>
        <w:t xml:space="preserve"> Hiu &amp; Lizzie – Faculty</w:t>
      </w:r>
      <w:r w:rsidRPr="00A84BAA">
        <w:rPr>
          <w:rFonts w:asciiTheme="minorHAnsi" w:hAnsiTheme="minorHAnsi"/>
          <w:b/>
          <w:bCs/>
          <w:sz w:val="24"/>
          <w:szCs w:val="24"/>
        </w:rPr>
        <w:t xml:space="preserve">, </w:t>
      </w:r>
      <w:r w:rsidRPr="00A84BAA">
        <w:rPr>
          <w:rFonts w:asciiTheme="minorHAnsi" w:hAnsiTheme="minorHAnsi"/>
          <w:sz w:val="24"/>
          <w:szCs w:val="24"/>
        </w:rPr>
        <w:t>Kirsten (admin)</w:t>
      </w:r>
      <w:r w:rsidR="00A84BAA" w:rsidRPr="00A84BAA">
        <w:rPr>
          <w:rFonts w:asciiTheme="minorHAnsi" w:hAnsiTheme="minorHAnsi"/>
          <w:sz w:val="24"/>
          <w:szCs w:val="24"/>
        </w:rPr>
        <w:t xml:space="preserve"> p</w:t>
      </w:r>
      <w:r w:rsidRPr="00A84BAA">
        <w:rPr>
          <w:rFonts w:asciiTheme="minorHAnsi" w:hAnsiTheme="minorHAnsi"/>
          <w:sz w:val="24"/>
          <w:szCs w:val="24"/>
        </w:rPr>
        <w:t>articipants</w:t>
      </w:r>
    </w:p>
    <w:p w14:paraId="00ACBA39" w14:textId="1FC4113D" w:rsidR="00753876" w:rsidRPr="00A84BAA" w:rsidRDefault="00753876" w:rsidP="00753876">
      <w:pPr>
        <w:pStyle w:val="NoSpacing"/>
        <w:rPr>
          <w:rFonts w:asciiTheme="minorHAnsi" w:hAnsiTheme="minorHAnsi"/>
          <w:b/>
          <w:bCs/>
          <w:sz w:val="24"/>
          <w:szCs w:val="24"/>
        </w:rPr>
      </w:pPr>
    </w:p>
    <w:p w14:paraId="0EFE6D0C" w14:textId="77777777" w:rsidR="00D33806" w:rsidRDefault="00D33806" w:rsidP="00753876">
      <w:pPr>
        <w:pStyle w:val="NoSpacing"/>
        <w:rPr>
          <w:rFonts w:asciiTheme="minorHAnsi" w:hAnsiTheme="minorHAnsi"/>
          <w:b/>
          <w:bCs/>
          <w:sz w:val="24"/>
          <w:szCs w:val="24"/>
        </w:rPr>
      </w:pPr>
    </w:p>
    <w:p w14:paraId="35412D1E" w14:textId="7E40976F" w:rsidR="00753876" w:rsidRPr="00A84BAA" w:rsidRDefault="00753876" w:rsidP="00753876">
      <w:pPr>
        <w:pStyle w:val="NoSpacing"/>
        <w:rPr>
          <w:rFonts w:asciiTheme="minorHAnsi" w:hAnsiTheme="minorHAnsi"/>
          <w:b/>
          <w:bCs/>
          <w:sz w:val="24"/>
          <w:szCs w:val="24"/>
        </w:rPr>
      </w:pPr>
      <w:r w:rsidRPr="00A84BAA">
        <w:rPr>
          <w:rFonts w:asciiTheme="minorHAnsi" w:hAnsiTheme="minorHAnsi"/>
          <w:b/>
          <w:bCs/>
          <w:sz w:val="24"/>
          <w:szCs w:val="24"/>
        </w:rPr>
        <w:t>Resources</w:t>
      </w:r>
    </w:p>
    <w:p w14:paraId="1E3CB208" w14:textId="7ADCB08E" w:rsidR="00753876" w:rsidRPr="00A84BAA" w:rsidRDefault="00753876" w:rsidP="00753876">
      <w:pPr>
        <w:pStyle w:val="NoSpacing"/>
        <w:rPr>
          <w:rFonts w:asciiTheme="minorHAnsi" w:hAnsiTheme="minorHAnsi"/>
          <w:sz w:val="24"/>
          <w:szCs w:val="24"/>
        </w:rPr>
      </w:pPr>
      <w:r w:rsidRPr="00A84BAA">
        <w:rPr>
          <w:rFonts w:asciiTheme="minorHAnsi" w:hAnsiTheme="minorHAnsi"/>
          <w:sz w:val="24"/>
          <w:szCs w:val="24"/>
        </w:rPr>
        <w:t>MS teams live– chat, hands up functions and recording.</w:t>
      </w:r>
    </w:p>
    <w:p w14:paraId="19869E79" w14:textId="77777777" w:rsidR="00753876" w:rsidRPr="00A84BAA" w:rsidRDefault="00753876" w:rsidP="00753876">
      <w:pPr>
        <w:pStyle w:val="NoSpacing"/>
        <w:rPr>
          <w:rFonts w:asciiTheme="minorHAnsi" w:hAnsiTheme="minorHAnsi"/>
          <w:sz w:val="24"/>
          <w:szCs w:val="24"/>
        </w:rPr>
      </w:pPr>
      <w:r w:rsidRPr="00A84BAA">
        <w:rPr>
          <w:rFonts w:asciiTheme="minorHAnsi" w:hAnsiTheme="minorHAnsi"/>
          <w:sz w:val="24"/>
          <w:szCs w:val="24"/>
        </w:rPr>
        <w:t>Breakout rooms function or workaround.</w:t>
      </w:r>
    </w:p>
    <w:p w14:paraId="5C7A38F5" w14:textId="77777777" w:rsidR="00753876" w:rsidRPr="00A84BAA" w:rsidRDefault="00753876" w:rsidP="00753876">
      <w:pPr>
        <w:pStyle w:val="NoSpacing"/>
        <w:rPr>
          <w:rFonts w:asciiTheme="minorHAnsi" w:hAnsiTheme="minorHAnsi"/>
          <w:sz w:val="24"/>
          <w:szCs w:val="24"/>
        </w:rPr>
      </w:pPr>
      <w:r w:rsidRPr="00A84BAA">
        <w:rPr>
          <w:rFonts w:asciiTheme="minorHAnsi" w:hAnsiTheme="minorHAnsi"/>
          <w:sz w:val="24"/>
          <w:szCs w:val="24"/>
        </w:rPr>
        <w:t xml:space="preserve">3 x </w:t>
      </w:r>
      <w:proofErr w:type="gramStart"/>
      <w:r w:rsidRPr="00A84BAA">
        <w:rPr>
          <w:rFonts w:asciiTheme="minorHAnsi" w:hAnsiTheme="minorHAnsi"/>
          <w:sz w:val="24"/>
          <w:szCs w:val="24"/>
        </w:rPr>
        <w:t>10 minute</w:t>
      </w:r>
      <w:proofErr w:type="gramEnd"/>
      <w:r w:rsidRPr="00A84BAA">
        <w:rPr>
          <w:rFonts w:asciiTheme="minorHAnsi" w:hAnsiTheme="minorHAnsi"/>
          <w:sz w:val="24"/>
          <w:szCs w:val="24"/>
        </w:rPr>
        <w:t xml:space="preserve"> Pre-recorded interviews.</w:t>
      </w:r>
    </w:p>
    <w:p w14:paraId="183B84BC" w14:textId="366AFFD2" w:rsidR="003D053D" w:rsidRPr="00A84BAA" w:rsidRDefault="00753876" w:rsidP="00353716">
      <w:pPr>
        <w:pStyle w:val="NoSpacing"/>
        <w:ind w:left="993" w:hanging="993"/>
        <w:rPr>
          <w:rFonts w:asciiTheme="minorHAnsi" w:hAnsiTheme="minorHAnsi"/>
          <w:sz w:val="24"/>
          <w:szCs w:val="24"/>
        </w:rPr>
      </w:pPr>
      <w:r w:rsidRPr="00A84BAA">
        <w:rPr>
          <w:rFonts w:asciiTheme="minorHAnsi" w:hAnsiTheme="minorHAnsi"/>
          <w:sz w:val="24"/>
          <w:szCs w:val="24"/>
        </w:rPr>
        <w:t>MS teams – ‘forms’ for evaluation pre &amp; post-event, attendance information collected from registration</w:t>
      </w:r>
      <w:r w:rsidR="00D33806">
        <w:rPr>
          <w:rFonts w:asciiTheme="minorHAnsi" w:hAnsiTheme="minorHAnsi"/>
          <w:sz w:val="24"/>
          <w:szCs w:val="24"/>
        </w:rPr>
        <w:t>, focus group discussion themes &amp; recommendations.</w:t>
      </w:r>
    </w:p>
    <w:p w14:paraId="445E2D23" w14:textId="77777777" w:rsidR="00A84BAA" w:rsidRPr="00A84BAA" w:rsidRDefault="00A84BAA" w:rsidP="00A84BAA">
      <w:pPr>
        <w:pStyle w:val="NoSpacing"/>
        <w:rPr>
          <w:rFonts w:asciiTheme="minorHAnsi" w:hAnsiTheme="minorHAnsi"/>
          <w:sz w:val="24"/>
          <w:szCs w:val="24"/>
        </w:rPr>
      </w:pPr>
    </w:p>
    <w:p w14:paraId="3E5FE468" w14:textId="67107609" w:rsidR="0075436C" w:rsidRPr="00A84BAA" w:rsidRDefault="00D14A98">
      <w:pPr>
        <w:rPr>
          <w:rFonts w:asciiTheme="minorHAnsi" w:hAnsiTheme="minorHAnsi"/>
          <w:b/>
          <w:bCs/>
          <w:sz w:val="24"/>
          <w:szCs w:val="24"/>
        </w:rPr>
      </w:pPr>
      <w:r w:rsidRPr="00A84BAA">
        <w:rPr>
          <w:rFonts w:asciiTheme="minorHAnsi" w:hAnsiTheme="minorHAnsi"/>
          <w:b/>
          <w:bCs/>
          <w:sz w:val="24"/>
          <w:szCs w:val="24"/>
        </w:rPr>
        <w:t>Admin</w:t>
      </w:r>
      <w:r w:rsidR="00753876" w:rsidRPr="00A84BAA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A84BAA" w:rsidRPr="00A84BAA">
        <w:rPr>
          <w:rFonts w:asciiTheme="minorHAnsi" w:hAnsiTheme="minorHAnsi"/>
          <w:b/>
          <w:bCs/>
          <w:sz w:val="24"/>
          <w:szCs w:val="24"/>
        </w:rPr>
        <w:t xml:space="preserve">- </w:t>
      </w:r>
      <w:r w:rsidR="00753876" w:rsidRPr="00A84BAA">
        <w:rPr>
          <w:rFonts w:asciiTheme="minorHAnsi" w:hAnsiTheme="minorHAnsi"/>
          <w:b/>
          <w:bCs/>
          <w:sz w:val="24"/>
          <w:szCs w:val="24"/>
        </w:rPr>
        <w:t>Kirsten</w:t>
      </w:r>
    </w:p>
    <w:p w14:paraId="54A55944" w14:textId="77777777" w:rsidR="001B6800" w:rsidRPr="00A84BAA" w:rsidRDefault="00D14A98" w:rsidP="001B6800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</w:pPr>
      <w:r w:rsidRPr="00A84BAA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>Link on Pen</w:t>
      </w:r>
      <w:r w:rsidRPr="00D14A98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 xml:space="preserve"> </w:t>
      </w:r>
      <w:r w:rsidR="001B6800" w:rsidRPr="00A84BAA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>/</w:t>
      </w:r>
      <w:proofErr w:type="spellStart"/>
      <w:r w:rsidR="001B6800" w:rsidRPr="00A84BAA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>Sev</w:t>
      </w:r>
      <w:proofErr w:type="spellEnd"/>
      <w:r w:rsidR="001B6800" w:rsidRPr="00A84BAA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 xml:space="preserve">: </w:t>
      </w:r>
      <w:r w:rsidRPr="00D14A98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>‘</w:t>
      </w:r>
      <w:r w:rsidRPr="00D14A98">
        <w:rPr>
          <w:rFonts w:asciiTheme="minorHAnsi" w:eastAsia="Times New Roman" w:hAnsiTheme="minorHAnsi" w:cs="Times New Roman"/>
          <w:i/>
          <w:iCs/>
          <w:color w:val="000000"/>
          <w:sz w:val="24"/>
          <w:szCs w:val="24"/>
          <w:lang w:eastAsia="en-GB"/>
        </w:rPr>
        <w:t>Welcome to UK Practice workshop co-hosted by HEESW &amp; GMC’</w:t>
      </w:r>
    </w:p>
    <w:p w14:paraId="09E33D87" w14:textId="77777777" w:rsidR="001B6800" w:rsidRPr="00A84BAA" w:rsidRDefault="001B6800" w:rsidP="001B6800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</w:pPr>
      <w:r w:rsidRPr="00A84BAA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>Emails to</w:t>
      </w:r>
      <w:r w:rsidR="00D14A98" w:rsidRPr="00A84BAA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> </w:t>
      </w:r>
      <w:proofErr w:type="spellStart"/>
      <w:r w:rsidR="00D14A98" w:rsidRPr="00A84BAA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>HoS</w:t>
      </w:r>
      <w:proofErr w:type="spellEnd"/>
      <w:r w:rsidR="00D14A98" w:rsidRPr="00A84BAA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>/DMEs/MEMs</w:t>
      </w:r>
    </w:p>
    <w:p w14:paraId="39EF28E4" w14:textId="5729F5B6" w:rsidR="00D14A98" w:rsidRPr="00A84BAA" w:rsidRDefault="00753876" w:rsidP="00753876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</w:pPr>
      <w:r w:rsidRPr="00A84BAA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>R</w:t>
      </w:r>
      <w:r w:rsidR="00D14A98" w:rsidRPr="00A84BAA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>egister to attend and utilise MS Teams attendance list </w:t>
      </w:r>
      <w:r w:rsidR="001B6800" w:rsidRPr="00A84BAA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>completed booking form – 36 listed</w:t>
      </w:r>
      <w:r w:rsidRPr="00A84BAA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 xml:space="preserve"> as of 29</w:t>
      </w:r>
      <w:r w:rsidRPr="00A84BAA">
        <w:rPr>
          <w:rFonts w:asciiTheme="minorHAnsi" w:eastAsia="Times New Roman" w:hAnsiTheme="minorHAnsi" w:cs="Times New Roman"/>
          <w:color w:val="000000"/>
          <w:sz w:val="24"/>
          <w:szCs w:val="24"/>
          <w:vertAlign w:val="superscript"/>
          <w:lang w:eastAsia="en-GB"/>
        </w:rPr>
        <w:t>th</w:t>
      </w:r>
      <w:r w:rsidRPr="00A84BAA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 xml:space="preserve"> July. </w:t>
      </w:r>
      <w:r w:rsidR="001B6800" w:rsidRPr="00A84BAA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>Most in the Peninsula.</w:t>
      </w:r>
    </w:p>
    <w:p w14:paraId="27008F84" w14:textId="7FDCA9EA" w:rsidR="00D14A98" w:rsidRPr="00D14A98" w:rsidRDefault="00753876" w:rsidP="00D14A98">
      <w:pPr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</w:pPr>
      <w:r w:rsidRPr="00A84BAA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>S</w:t>
      </w:r>
      <w:r w:rsidR="00D14A98" w:rsidRPr="00D14A98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 xml:space="preserve">end </w:t>
      </w:r>
      <w:proofErr w:type="gramStart"/>
      <w:r w:rsidR="00D14A98" w:rsidRPr="00D14A98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>out  </w:t>
      </w:r>
      <w:r w:rsidR="00D14A98" w:rsidRPr="00D14A98">
        <w:rPr>
          <w:rFonts w:asciiTheme="minorHAnsi" w:eastAsia="Times New Roman" w:hAnsiTheme="minorHAnsi" w:cs="Times New Roman"/>
          <w:color w:val="000000"/>
          <w:sz w:val="24"/>
          <w:szCs w:val="24"/>
          <w:u w:val="single"/>
          <w:lang w:eastAsia="en-GB"/>
        </w:rPr>
        <w:t>calendar</w:t>
      </w:r>
      <w:proofErr w:type="gramEnd"/>
      <w:r w:rsidR="00D14A98" w:rsidRPr="00D14A98">
        <w:rPr>
          <w:rFonts w:asciiTheme="minorHAnsi" w:eastAsia="Times New Roman" w:hAnsiTheme="minorHAnsi" w:cs="Times New Roman"/>
          <w:color w:val="000000"/>
          <w:sz w:val="24"/>
          <w:szCs w:val="24"/>
          <w:u w:val="single"/>
          <w:lang w:eastAsia="en-GB"/>
        </w:rPr>
        <w:t xml:space="preserve"> invitation</w:t>
      </w:r>
      <w:r w:rsidR="00D14A98" w:rsidRPr="00D14A98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> for the event to registered attendees</w:t>
      </w:r>
    </w:p>
    <w:p w14:paraId="5B8E88E1" w14:textId="73A977EF" w:rsidR="00D14A98" w:rsidRPr="00D14A98" w:rsidRDefault="00D14A98" w:rsidP="00D14A98">
      <w:pPr>
        <w:numPr>
          <w:ilvl w:val="1"/>
          <w:numId w:val="10"/>
        </w:numPr>
        <w:spacing w:after="0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</w:pPr>
      <w:r w:rsidRPr="00D14A98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 xml:space="preserve">Set so that </w:t>
      </w:r>
      <w:r w:rsidR="00753876" w:rsidRPr="00A84BAA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>invitations cannot be forwarded</w:t>
      </w:r>
      <w:proofErr w:type="gramStart"/>
      <w:r w:rsidR="00753876" w:rsidRPr="00A84BAA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 xml:space="preserve">- </w:t>
      </w:r>
      <w:r w:rsidRPr="00D14A98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 xml:space="preserve"> which</w:t>
      </w:r>
      <w:proofErr w:type="gramEnd"/>
      <w:r w:rsidRPr="00D14A98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 xml:space="preserve"> will make the event more secure</w:t>
      </w:r>
    </w:p>
    <w:p w14:paraId="0625F5FC" w14:textId="77777777" w:rsidR="00D14A98" w:rsidRPr="00D14A98" w:rsidRDefault="00D14A98" w:rsidP="00D14A98">
      <w:pPr>
        <w:numPr>
          <w:ilvl w:val="1"/>
          <w:numId w:val="10"/>
        </w:numPr>
        <w:spacing w:after="0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</w:pPr>
      <w:r w:rsidRPr="00D14A98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>This should make it clear that some parts of the event will be recorded and that by joining the event you’re confirming you are in agreement</w:t>
      </w:r>
    </w:p>
    <w:p w14:paraId="795A7AA4" w14:textId="77777777" w:rsidR="00D14A98" w:rsidRPr="00D14A98" w:rsidRDefault="00D14A98" w:rsidP="00D14A98">
      <w:pPr>
        <w:numPr>
          <w:ilvl w:val="1"/>
          <w:numId w:val="10"/>
        </w:numPr>
        <w:spacing w:after="0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</w:pPr>
      <w:r w:rsidRPr="00D14A98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>We plan to add in secondary links to breakout rooms to this calendar invite if ‘teams’ breakout rooms not available</w:t>
      </w:r>
    </w:p>
    <w:p w14:paraId="1F1FEB54" w14:textId="2AC7096D" w:rsidR="00D14A98" w:rsidRPr="00D14A98" w:rsidRDefault="00D14A98" w:rsidP="00D14A98">
      <w:pPr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</w:pPr>
      <w:r w:rsidRPr="00D14A98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 xml:space="preserve">Participants will also need to be sent </w:t>
      </w:r>
      <w:r w:rsidRPr="00D14A98">
        <w:rPr>
          <w:rFonts w:asciiTheme="minorHAnsi" w:eastAsia="Times New Roman" w:hAnsiTheme="minorHAnsi" w:cs="Times New Roman"/>
          <w:color w:val="000000"/>
          <w:sz w:val="24"/>
          <w:szCs w:val="24"/>
          <w:u w:val="single"/>
          <w:lang w:eastAsia="en-GB"/>
        </w:rPr>
        <w:t>a pre-workshop survey</w:t>
      </w:r>
      <w:r w:rsidRPr="00D14A98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> </w:t>
      </w:r>
      <w:r w:rsidR="00712F2C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>We would have captured the themes for</w:t>
      </w:r>
      <w:r w:rsidR="006C5B83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 xml:space="preserve"> future discussion </w:t>
      </w:r>
      <w:r w:rsidR="00712F2C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 xml:space="preserve">at the IMG strategy </w:t>
      </w:r>
      <w:proofErr w:type="gramStart"/>
      <w:r w:rsidR="00712F2C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>group</w:t>
      </w:r>
      <w:proofErr w:type="gramEnd"/>
      <w:r w:rsidR="00712F2C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 xml:space="preserve"> so this is more about the delivery of the course on the day and areas of improvement? If so, Kirsten can you share what you use for faculty training (mod 1-4) to see if we can adapt? </w:t>
      </w:r>
    </w:p>
    <w:p w14:paraId="2693B1D6" w14:textId="76160BB6" w:rsidR="00D14A98" w:rsidRPr="00D14A98" w:rsidRDefault="00753876" w:rsidP="00D14A98">
      <w:pPr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</w:pPr>
      <w:r w:rsidRPr="00A84BAA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 xml:space="preserve">Kirsten trouble shoot IT issues on the day </w:t>
      </w:r>
    </w:p>
    <w:p w14:paraId="0B1A1AB0" w14:textId="59941808" w:rsidR="00D14A98" w:rsidRPr="00D14A98" w:rsidRDefault="00D14A98" w:rsidP="00D14A98">
      <w:pPr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</w:pPr>
      <w:r w:rsidRPr="00D14A98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>Include a link for Evaluations for the day (post-workshop survey</w:t>
      </w:r>
      <w:r w:rsidR="006C5B83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 xml:space="preserve"> as above</w:t>
      </w:r>
      <w:r w:rsidRPr="00D14A98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>) &amp; enable applications for CPD (if successful) to be provided following completion of evaluations</w:t>
      </w:r>
    </w:p>
    <w:p w14:paraId="037E9168" w14:textId="196E78F3" w:rsidR="00D14A98" w:rsidRPr="00A84BAA" w:rsidRDefault="00D14A98" w:rsidP="00D14A98">
      <w:pPr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</w:pPr>
      <w:r w:rsidRPr="00D14A98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>Compile attendance figures</w:t>
      </w:r>
      <w:r w:rsidR="00753876" w:rsidRPr="00A84BAA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 xml:space="preserve">, to include </w:t>
      </w:r>
      <w:r w:rsidR="00A84BAA" w:rsidRPr="00A84BAA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 xml:space="preserve">am/pm attendance or both, plus </w:t>
      </w:r>
      <w:r w:rsidR="00753876" w:rsidRPr="00A84BAA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 xml:space="preserve">breakdown </w:t>
      </w:r>
      <w:r w:rsidR="00A84BAA" w:rsidRPr="00A84BAA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 xml:space="preserve">of attendance </w:t>
      </w:r>
      <w:r w:rsidR="00753876" w:rsidRPr="00A84BAA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 xml:space="preserve">per trust, specialty and programme </w:t>
      </w:r>
      <w:proofErr w:type="spellStart"/>
      <w:r w:rsidR="00753876" w:rsidRPr="00A84BAA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>eg.</w:t>
      </w:r>
      <w:proofErr w:type="spellEnd"/>
      <w:r w:rsidR="00753876" w:rsidRPr="00A84BAA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 xml:space="preserve"> IMT, FY2 or GP </w:t>
      </w:r>
    </w:p>
    <w:p w14:paraId="3E22C7D0" w14:textId="57583F9E" w:rsidR="00A84BAA" w:rsidRPr="00A84BAA" w:rsidRDefault="00A84BAA" w:rsidP="00A84BAA">
      <w:pPr>
        <w:spacing w:after="0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</w:pPr>
    </w:p>
    <w:p w14:paraId="6F8D6E0E" w14:textId="77777777" w:rsidR="00A84BAA" w:rsidRPr="00D14A98" w:rsidRDefault="00A84BAA" w:rsidP="00A84BAA">
      <w:pPr>
        <w:spacing w:after="0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</w:pPr>
    </w:p>
    <w:p w14:paraId="299CF07D" w14:textId="7D08069D" w:rsidR="00D14A98" w:rsidRPr="00A84BAA" w:rsidRDefault="00A84BAA" w:rsidP="00D14A98">
      <w:pPr>
        <w:spacing w:after="0" w:line="240" w:lineRule="auto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lang w:eastAsia="en-GB"/>
        </w:rPr>
      </w:pPr>
      <w:r w:rsidRPr="00A84BAA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lang w:eastAsia="en-GB"/>
        </w:rPr>
        <w:t>Faculty Planning Template</w:t>
      </w:r>
    </w:p>
    <w:p w14:paraId="4EEC11C4" w14:textId="1BF8B7CC" w:rsidR="00A84BAA" w:rsidRDefault="00A84BAA" w:rsidP="00D14A98">
      <w:pPr>
        <w:spacing w:after="0" w:line="240" w:lineRule="auto"/>
        <w:rPr>
          <w:rFonts w:asciiTheme="minorHAnsi" w:eastAsia="Times New Roman" w:hAnsiTheme="minorHAnsi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4"/>
          <w:szCs w:val="24"/>
          <w:lang w:eastAsia="en-GB"/>
        </w:rPr>
        <w:t xml:space="preserve">Aim </w:t>
      </w:r>
      <w:r w:rsidRPr="00A84BAA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 xml:space="preserve">– to support the transition of European Economic Area (EEA) and </w:t>
      </w:r>
      <w:proofErr w:type="spellStart"/>
      <w:r w:rsidRPr="00A84BAA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>Internatin</w:t>
      </w:r>
      <w:r w:rsidR="006C5B83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>al</w:t>
      </w:r>
      <w:proofErr w:type="spellEnd"/>
      <w:r w:rsidRPr="00A84BAA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 xml:space="preserve"> Medical Graduate (IMG) Trainees in HEESW</w:t>
      </w:r>
      <w:r>
        <w:rPr>
          <w:rFonts w:asciiTheme="minorHAnsi" w:eastAsia="Times New Roman" w:hAnsiTheme="minorHAnsi" w:cs="Times New Roman"/>
          <w:b/>
          <w:bCs/>
          <w:color w:val="000000"/>
          <w:sz w:val="24"/>
          <w:szCs w:val="24"/>
          <w:lang w:eastAsia="en-GB"/>
        </w:rPr>
        <w:t xml:space="preserve"> </w:t>
      </w:r>
    </w:p>
    <w:p w14:paraId="1B1AB4B1" w14:textId="6A9298E7" w:rsidR="00A84BAA" w:rsidRDefault="00A84BAA" w:rsidP="00D14A98">
      <w:pPr>
        <w:spacing w:after="0" w:line="240" w:lineRule="auto"/>
        <w:rPr>
          <w:rFonts w:asciiTheme="minorHAnsi" w:eastAsia="Times New Roman" w:hAnsiTheme="minorHAnsi" w:cs="Times New Roman"/>
          <w:b/>
          <w:bCs/>
          <w:color w:val="000000"/>
          <w:sz w:val="24"/>
          <w:szCs w:val="24"/>
          <w:lang w:eastAsia="en-GB"/>
        </w:rPr>
      </w:pPr>
    </w:p>
    <w:p w14:paraId="1500D560" w14:textId="66DFDA11" w:rsidR="00A84BAA" w:rsidRPr="00A84BAA" w:rsidRDefault="00A84BAA" w:rsidP="00D14A98">
      <w:pPr>
        <w:spacing w:after="0" w:line="240" w:lineRule="auto"/>
        <w:rPr>
          <w:rFonts w:asciiTheme="minorHAnsi" w:eastAsia="Times New Roman" w:hAnsiTheme="minorHAnsi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4"/>
          <w:szCs w:val="24"/>
          <w:lang w:eastAsia="en-GB"/>
        </w:rPr>
        <w:t>Objectives</w:t>
      </w:r>
    </w:p>
    <w:p w14:paraId="131D5C3D" w14:textId="5573F890" w:rsidR="00A84BAA" w:rsidRDefault="00A84BAA" w:rsidP="00A84BAA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</w:pPr>
      <w:r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 xml:space="preserve">To share experiences of other IMG Trainees in HEESW </w:t>
      </w:r>
    </w:p>
    <w:p w14:paraId="5D13827B" w14:textId="34FD1EA7" w:rsidR="00A84BAA" w:rsidRDefault="00A84BAA" w:rsidP="00A84BAA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</w:pPr>
      <w:r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 xml:space="preserve">To </w:t>
      </w:r>
      <w:r w:rsidR="00343215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>provide</w:t>
      </w:r>
      <w:r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 xml:space="preserve"> the opportunity to ask questions</w:t>
      </w:r>
      <w:r w:rsidR="00343215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 xml:space="preserve"> and take part in informal discussion</w:t>
      </w:r>
    </w:p>
    <w:p w14:paraId="5187F8D1" w14:textId="14353886" w:rsidR="00A84BAA" w:rsidRDefault="00A84BAA" w:rsidP="00A84BAA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</w:pPr>
      <w:r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 xml:space="preserve">To </w:t>
      </w:r>
      <w:r w:rsidR="00343215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>support development of informal</w:t>
      </w:r>
      <w:r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 xml:space="preserve"> netw</w:t>
      </w:r>
      <w:r w:rsidR="00343215"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  <w:t>orks</w:t>
      </w:r>
    </w:p>
    <w:p w14:paraId="58C62A58" w14:textId="45535E9D" w:rsidR="00343215" w:rsidRDefault="00343215" w:rsidP="00343215">
      <w:pPr>
        <w:pStyle w:val="ListParagraph"/>
        <w:spacing w:after="0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</w:pPr>
    </w:p>
    <w:p w14:paraId="2A619569" w14:textId="03816D5C" w:rsidR="00343215" w:rsidRPr="00343215" w:rsidRDefault="00343215" w:rsidP="00343215">
      <w:pPr>
        <w:pStyle w:val="ListParagraph"/>
        <w:spacing w:after="0" w:line="240" w:lineRule="auto"/>
        <w:ind w:left="0"/>
        <w:rPr>
          <w:rFonts w:asciiTheme="minorHAnsi" w:eastAsia="Times New Roman" w:hAnsiTheme="minorHAnsi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4"/>
          <w:szCs w:val="24"/>
          <w:lang w:eastAsia="en-GB"/>
        </w:rPr>
        <w:t xml:space="preserve">Faculty Detailed </w:t>
      </w:r>
      <w:r w:rsidRPr="00343215">
        <w:rPr>
          <w:rFonts w:asciiTheme="minorHAnsi" w:eastAsia="Times New Roman" w:hAnsiTheme="minorHAnsi" w:cs="Times New Roman"/>
          <w:b/>
          <w:bCs/>
          <w:color w:val="000000"/>
          <w:sz w:val="24"/>
          <w:szCs w:val="24"/>
          <w:lang w:eastAsia="en-GB"/>
        </w:rPr>
        <w:t>Session Plan</w:t>
      </w:r>
    </w:p>
    <w:p w14:paraId="79796D12" w14:textId="77777777" w:rsidR="00A84BAA" w:rsidRPr="00D14A98" w:rsidRDefault="00A84BAA" w:rsidP="00D14A98">
      <w:pPr>
        <w:spacing w:after="0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  <w:lang w:eastAsia="en-GB"/>
        </w:rPr>
      </w:pPr>
    </w:p>
    <w:tbl>
      <w:tblPr>
        <w:tblStyle w:val="TableGrid"/>
        <w:tblW w:w="9917" w:type="dxa"/>
        <w:tblInd w:w="-289" w:type="dxa"/>
        <w:tblLook w:val="04A0" w:firstRow="1" w:lastRow="0" w:firstColumn="1" w:lastColumn="0" w:noHBand="0" w:noVBand="1"/>
      </w:tblPr>
      <w:tblGrid>
        <w:gridCol w:w="804"/>
        <w:gridCol w:w="2174"/>
        <w:gridCol w:w="5148"/>
        <w:gridCol w:w="1791"/>
      </w:tblGrid>
      <w:tr w:rsidR="00A84BAA" w:rsidRPr="00A84BAA" w14:paraId="3BA1B3BF" w14:textId="77777777" w:rsidTr="00353716">
        <w:tc>
          <w:tcPr>
            <w:tcW w:w="804" w:type="dxa"/>
          </w:tcPr>
          <w:p w14:paraId="72866B55" w14:textId="77777777" w:rsidR="00246D13" w:rsidRPr="00A84BAA" w:rsidRDefault="00246D13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174" w:type="dxa"/>
          </w:tcPr>
          <w:p w14:paraId="29D08228" w14:textId="77777777" w:rsidR="00246D13" w:rsidRPr="00A84BAA" w:rsidRDefault="00246D13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5148" w:type="dxa"/>
          </w:tcPr>
          <w:p w14:paraId="3F1E101F" w14:textId="77777777" w:rsidR="00246D13" w:rsidRPr="00A84BAA" w:rsidRDefault="00246D13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Tech/Recording</w:t>
            </w:r>
          </w:p>
        </w:tc>
        <w:tc>
          <w:tcPr>
            <w:tcW w:w="1791" w:type="dxa"/>
          </w:tcPr>
          <w:p w14:paraId="7F5D5C0F" w14:textId="77777777" w:rsidR="00246D13" w:rsidRPr="00A84BAA" w:rsidRDefault="00246D13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Lead</w:t>
            </w:r>
          </w:p>
        </w:tc>
      </w:tr>
      <w:tr w:rsidR="00A84BAA" w:rsidRPr="00A84BAA" w14:paraId="705D93DF" w14:textId="77777777" w:rsidTr="00353716">
        <w:tc>
          <w:tcPr>
            <w:tcW w:w="804" w:type="dxa"/>
          </w:tcPr>
          <w:p w14:paraId="45796973" w14:textId="77777777" w:rsidR="00246D13" w:rsidRPr="00A84BAA" w:rsidRDefault="00246D13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2174" w:type="dxa"/>
          </w:tcPr>
          <w:p w14:paraId="5DCF2A0E" w14:textId="77777777" w:rsidR="00246D13" w:rsidRPr="00A84BAA" w:rsidRDefault="00246D13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Registration</w:t>
            </w:r>
          </w:p>
        </w:tc>
        <w:tc>
          <w:tcPr>
            <w:tcW w:w="5148" w:type="dxa"/>
          </w:tcPr>
          <w:p w14:paraId="190EFDED" w14:textId="77777777" w:rsidR="00246D13" w:rsidRPr="00A84BAA" w:rsidRDefault="00246D13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>Microsoft teams</w:t>
            </w:r>
          </w:p>
          <w:p w14:paraId="6F8D4DA6" w14:textId="7423DD91" w:rsidR="005967AF" w:rsidRPr="00A84BAA" w:rsidRDefault="005967AF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>KB to be available to support with IT issues</w:t>
            </w:r>
          </w:p>
        </w:tc>
        <w:tc>
          <w:tcPr>
            <w:tcW w:w="1791" w:type="dxa"/>
          </w:tcPr>
          <w:p w14:paraId="1AE8CF18" w14:textId="409A74D7" w:rsidR="00246D13" w:rsidRPr="00A84BAA" w:rsidRDefault="005967AF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>KB</w:t>
            </w:r>
          </w:p>
        </w:tc>
      </w:tr>
      <w:tr w:rsidR="00A84BAA" w:rsidRPr="00A84BAA" w14:paraId="482830E0" w14:textId="77777777" w:rsidTr="00353716">
        <w:trPr>
          <w:trHeight w:val="360"/>
        </w:trPr>
        <w:tc>
          <w:tcPr>
            <w:tcW w:w="804" w:type="dxa"/>
          </w:tcPr>
          <w:p w14:paraId="50FECF24" w14:textId="77777777" w:rsidR="00246D13" w:rsidRPr="00A84BAA" w:rsidRDefault="00246D13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10:45</w:t>
            </w:r>
          </w:p>
        </w:tc>
        <w:tc>
          <w:tcPr>
            <w:tcW w:w="2174" w:type="dxa"/>
          </w:tcPr>
          <w:p w14:paraId="4CEADF05" w14:textId="77777777" w:rsidR="005967AF" w:rsidRPr="00A84BAA" w:rsidRDefault="00246D13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 xml:space="preserve">Welcome, </w:t>
            </w:r>
            <w:r w:rsidR="005967AF" w:rsidRPr="00A84BAA">
              <w:rPr>
                <w:rFonts w:asciiTheme="minorHAnsi" w:hAnsiTheme="minorHAnsi"/>
                <w:sz w:val="24"/>
                <w:szCs w:val="24"/>
              </w:rPr>
              <w:t>s</w:t>
            </w:r>
            <w:r w:rsidRPr="00A84BAA">
              <w:rPr>
                <w:rFonts w:asciiTheme="minorHAnsi" w:hAnsiTheme="minorHAnsi"/>
                <w:sz w:val="24"/>
                <w:szCs w:val="24"/>
              </w:rPr>
              <w:t>et scene</w:t>
            </w:r>
          </w:p>
          <w:p w14:paraId="5A5D7F1A" w14:textId="79504754" w:rsidR="00246D13" w:rsidRPr="00A84BAA" w:rsidRDefault="005967AF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 xml:space="preserve">Introductions, </w:t>
            </w:r>
            <w:r w:rsidR="00246D13" w:rsidRPr="00A84BAA">
              <w:rPr>
                <w:rFonts w:asciiTheme="minorHAnsi" w:hAnsiTheme="minorHAnsi"/>
                <w:sz w:val="24"/>
                <w:szCs w:val="24"/>
              </w:rPr>
              <w:t>explain</w:t>
            </w:r>
            <w:r w:rsidRPr="00A84BAA">
              <w:rPr>
                <w:rFonts w:asciiTheme="minorHAnsi" w:hAnsiTheme="minorHAnsi"/>
                <w:sz w:val="24"/>
                <w:szCs w:val="24"/>
              </w:rPr>
              <w:t xml:space="preserve"> programme and</w:t>
            </w:r>
            <w:r w:rsidR="00246D13" w:rsidRPr="00A84BAA">
              <w:rPr>
                <w:rFonts w:asciiTheme="minorHAnsi" w:hAnsiTheme="minorHAnsi"/>
                <w:sz w:val="24"/>
                <w:szCs w:val="24"/>
              </w:rPr>
              <w:t xml:space="preserve"> tech</w:t>
            </w:r>
          </w:p>
        </w:tc>
        <w:tc>
          <w:tcPr>
            <w:tcW w:w="5148" w:type="dxa"/>
          </w:tcPr>
          <w:p w14:paraId="4FE1FF48" w14:textId="77777777" w:rsidR="00246D13" w:rsidRPr="00A84BAA" w:rsidRDefault="00246D13" w:rsidP="00E2002A">
            <w:pPr>
              <w:rPr>
                <w:rFonts w:asciiTheme="minorHAnsi" w:hAnsiTheme="minorHAnsi"/>
                <w:i/>
                <w:iCs/>
                <w:sz w:val="24"/>
                <w:szCs w:val="24"/>
                <w:u w:val="single"/>
              </w:rPr>
            </w:pPr>
            <w:r w:rsidRPr="00A84BAA">
              <w:rPr>
                <w:rFonts w:asciiTheme="minorHAnsi" w:hAnsiTheme="minorHAnsi"/>
                <w:i/>
                <w:iCs/>
                <w:sz w:val="24"/>
                <w:szCs w:val="24"/>
                <w:u w:val="single"/>
              </w:rPr>
              <w:t>Microsoft teams recording</w:t>
            </w:r>
          </w:p>
        </w:tc>
        <w:tc>
          <w:tcPr>
            <w:tcW w:w="1791" w:type="dxa"/>
          </w:tcPr>
          <w:p w14:paraId="33AD6AD4" w14:textId="41E4E924" w:rsidR="005967AF" w:rsidRPr="00A84BAA" w:rsidRDefault="00246D13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>Lizzie</w:t>
            </w:r>
            <w:r w:rsidR="00D33806">
              <w:rPr>
                <w:rFonts w:asciiTheme="minorHAnsi" w:hAnsiTheme="minorHAnsi"/>
                <w:sz w:val="24"/>
                <w:szCs w:val="24"/>
              </w:rPr>
              <w:t xml:space="preserve"> brief 5 mins. then</w:t>
            </w:r>
            <w:r w:rsidRPr="00A84BA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2C0B4A25" w14:textId="574FFFD4" w:rsidR="00246D13" w:rsidRPr="00A84BAA" w:rsidRDefault="005967AF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>Ibrahim/</w:t>
            </w:r>
            <w:proofErr w:type="spellStart"/>
            <w:r w:rsidRPr="00A84BAA">
              <w:rPr>
                <w:rFonts w:asciiTheme="minorHAnsi" w:hAnsiTheme="minorHAnsi"/>
                <w:sz w:val="24"/>
                <w:szCs w:val="24"/>
              </w:rPr>
              <w:t>Ibreeze</w:t>
            </w:r>
            <w:proofErr w:type="spellEnd"/>
            <w:r w:rsidRPr="00A84BAA">
              <w:rPr>
                <w:rFonts w:asciiTheme="minorHAnsi" w:hAnsiTheme="minorHAnsi"/>
                <w:sz w:val="24"/>
                <w:szCs w:val="24"/>
              </w:rPr>
              <w:t xml:space="preserve">          </w:t>
            </w:r>
            <w:r w:rsidR="00246D13" w:rsidRPr="00A84BAA">
              <w:rPr>
                <w:rFonts w:asciiTheme="minorHAnsi" w:hAnsiTheme="minorHAnsi"/>
                <w:sz w:val="24"/>
                <w:szCs w:val="24"/>
              </w:rPr>
              <w:t xml:space="preserve">        </w:t>
            </w:r>
          </w:p>
        </w:tc>
      </w:tr>
      <w:tr w:rsidR="00A84BAA" w:rsidRPr="00A84BAA" w14:paraId="18D81019" w14:textId="77777777" w:rsidTr="00353716">
        <w:trPr>
          <w:trHeight w:val="360"/>
        </w:trPr>
        <w:tc>
          <w:tcPr>
            <w:tcW w:w="804" w:type="dxa"/>
          </w:tcPr>
          <w:p w14:paraId="48E7ED7F" w14:textId="77777777" w:rsidR="00246D13" w:rsidRPr="00A84BAA" w:rsidRDefault="00246D13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2174" w:type="dxa"/>
          </w:tcPr>
          <w:p w14:paraId="048EFF1A" w14:textId="77777777" w:rsidR="00246D13" w:rsidRPr="00A84BAA" w:rsidRDefault="00246D13" w:rsidP="00E2002A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Semi-structured Interviews with junior doctors sharing their experiences of coming to work in </w:t>
            </w:r>
            <w:r w:rsidRPr="00A84BA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lastRenderedPageBreak/>
              <w:t>the NHS from overseas</w:t>
            </w:r>
          </w:p>
        </w:tc>
        <w:tc>
          <w:tcPr>
            <w:tcW w:w="5148" w:type="dxa"/>
          </w:tcPr>
          <w:p w14:paraId="3D10C2D4" w14:textId="68EF2671" w:rsidR="005967AF" w:rsidRPr="00A84BAA" w:rsidRDefault="00246D13" w:rsidP="00E2002A">
            <w:pPr>
              <w:rPr>
                <w:rFonts w:asciiTheme="minorHAnsi" w:hAnsiTheme="minorHAnsi"/>
                <w:i/>
                <w:iCs/>
                <w:sz w:val="24"/>
                <w:szCs w:val="24"/>
                <w:u w:val="single"/>
              </w:rPr>
            </w:pPr>
            <w:r w:rsidRPr="00A84BAA">
              <w:rPr>
                <w:rFonts w:asciiTheme="minorHAnsi" w:hAnsiTheme="minorHAnsi"/>
                <w:i/>
                <w:iCs/>
                <w:sz w:val="24"/>
                <w:szCs w:val="24"/>
                <w:u w:val="single"/>
              </w:rPr>
              <w:lastRenderedPageBreak/>
              <w:t xml:space="preserve">Microsoft teams </w:t>
            </w:r>
            <w:r w:rsidR="005967AF" w:rsidRPr="00A84BAA">
              <w:rPr>
                <w:rFonts w:asciiTheme="minorHAnsi" w:hAnsiTheme="minorHAnsi"/>
                <w:i/>
                <w:iCs/>
                <w:sz w:val="24"/>
                <w:szCs w:val="24"/>
                <w:u w:val="single"/>
              </w:rPr>
              <w:t>recording</w:t>
            </w:r>
            <w:r w:rsidRPr="00A84BAA">
              <w:rPr>
                <w:rFonts w:asciiTheme="minorHAnsi" w:hAnsiTheme="minorHAnsi"/>
                <w:i/>
                <w:iCs/>
                <w:sz w:val="24"/>
                <w:szCs w:val="24"/>
                <w:u w:val="single"/>
              </w:rPr>
              <w:t xml:space="preserve">        </w:t>
            </w:r>
          </w:p>
          <w:p w14:paraId="09E455BE" w14:textId="17BA01D0" w:rsidR="005967AF" w:rsidRPr="00A84BAA" w:rsidRDefault="00246D13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>pre-recording shared</w:t>
            </w:r>
            <w:r w:rsidR="005967AF" w:rsidRPr="00A84BAA">
              <w:rPr>
                <w:rFonts w:asciiTheme="minorHAnsi" w:hAnsiTheme="minorHAnsi"/>
                <w:sz w:val="24"/>
                <w:szCs w:val="24"/>
              </w:rPr>
              <w:t xml:space="preserve"> with KB</w:t>
            </w:r>
            <w:r w:rsidRPr="00A84BAA">
              <w:rPr>
                <w:rFonts w:asciiTheme="minorHAnsi" w:hAnsiTheme="minorHAnsi"/>
                <w:sz w:val="24"/>
                <w:szCs w:val="24"/>
              </w:rPr>
              <w:t xml:space="preserve"> Questions </w:t>
            </w:r>
            <w:r w:rsidR="005967AF" w:rsidRPr="00A84BAA">
              <w:rPr>
                <w:rFonts w:asciiTheme="minorHAnsi" w:hAnsiTheme="minorHAnsi"/>
                <w:sz w:val="24"/>
                <w:szCs w:val="24"/>
              </w:rPr>
              <w:t xml:space="preserve">to be taken at the end of each interview? </w:t>
            </w:r>
          </w:p>
          <w:p w14:paraId="168A5204" w14:textId="77777777" w:rsidR="00246D13" w:rsidRPr="00A84BAA" w:rsidRDefault="005967AF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>Qs</w:t>
            </w:r>
            <w:r w:rsidR="00246D13" w:rsidRPr="00A84BAA">
              <w:rPr>
                <w:rFonts w:asciiTheme="minorHAnsi" w:hAnsiTheme="minorHAnsi"/>
                <w:sz w:val="24"/>
                <w:szCs w:val="24"/>
              </w:rPr>
              <w:t xml:space="preserve"> submitted via ‘chat’</w:t>
            </w:r>
            <w:r w:rsidRPr="00A84BAA">
              <w:rPr>
                <w:rFonts w:asciiTheme="minorHAnsi" w:hAnsiTheme="minorHAnsi"/>
                <w:sz w:val="24"/>
                <w:szCs w:val="24"/>
              </w:rPr>
              <w:t xml:space="preserve"> or raise hand.</w:t>
            </w:r>
          </w:p>
          <w:p w14:paraId="4D08ED26" w14:textId="38B28950" w:rsidR="005967AF" w:rsidRPr="00A84BAA" w:rsidRDefault="005967AF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>Encourage trainees to turn video ‘on’ when asking questions.</w:t>
            </w:r>
          </w:p>
        </w:tc>
        <w:tc>
          <w:tcPr>
            <w:tcW w:w="1791" w:type="dxa"/>
          </w:tcPr>
          <w:p w14:paraId="6A7EADA2" w14:textId="71848572" w:rsidR="00246D13" w:rsidRPr="00A84BAA" w:rsidRDefault="00246D13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>Ibrahim/</w:t>
            </w:r>
            <w:proofErr w:type="spellStart"/>
            <w:r w:rsidRPr="00A84BAA">
              <w:rPr>
                <w:rFonts w:asciiTheme="minorHAnsi" w:hAnsiTheme="minorHAnsi"/>
                <w:sz w:val="24"/>
                <w:szCs w:val="24"/>
              </w:rPr>
              <w:t>Ibreeze</w:t>
            </w:r>
            <w:proofErr w:type="spellEnd"/>
            <w:r w:rsidRPr="00A84BAA">
              <w:rPr>
                <w:rFonts w:asciiTheme="minorHAnsi" w:hAnsiTheme="minorHAnsi"/>
                <w:sz w:val="24"/>
                <w:szCs w:val="24"/>
              </w:rPr>
              <w:t xml:space="preserve">          3 x 10 mins pre-recorded</w:t>
            </w:r>
          </w:p>
        </w:tc>
      </w:tr>
      <w:tr w:rsidR="00A84BAA" w:rsidRPr="00A84BAA" w14:paraId="2F6A3EE5" w14:textId="77777777" w:rsidTr="00353716">
        <w:tc>
          <w:tcPr>
            <w:tcW w:w="804" w:type="dxa"/>
          </w:tcPr>
          <w:p w14:paraId="33EE464E" w14:textId="77777777" w:rsidR="00246D13" w:rsidRPr="00A84BAA" w:rsidRDefault="00246D13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11:30</w:t>
            </w:r>
          </w:p>
        </w:tc>
        <w:tc>
          <w:tcPr>
            <w:tcW w:w="2174" w:type="dxa"/>
          </w:tcPr>
          <w:p w14:paraId="570BF327" w14:textId="77777777" w:rsidR="00246D13" w:rsidRPr="00A84BAA" w:rsidRDefault="00246D13" w:rsidP="00E2002A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 xml:space="preserve">Q&amp;A panel </w:t>
            </w:r>
            <w:r w:rsidRPr="00A84BAA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– </w:t>
            </w:r>
            <w:r w:rsidRPr="00A84BA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delegates can ask questions of the interview panel and IMG representatives</w:t>
            </w:r>
          </w:p>
        </w:tc>
        <w:tc>
          <w:tcPr>
            <w:tcW w:w="5148" w:type="dxa"/>
          </w:tcPr>
          <w:p w14:paraId="423495D2" w14:textId="77777777" w:rsidR="00753876" w:rsidRPr="00A84BAA" w:rsidRDefault="00753876" w:rsidP="00753876">
            <w:pPr>
              <w:rPr>
                <w:rFonts w:asciiTheme="minorHAnsi" w:hAnsiTheme="minorHAnsi"/>
                <w:i/>
                <w:iCs/>
                <w:sz w:val="24"/>
                <w:szCs w:val="24"/>
                <w:u w:val="single"/>
              </w:rPr>
            </w:pPr>
            <w:r w:rsidRPr="00A84BAA">
              <w:rPr>
                <w:rFonts w:asciiTheme="minorHAnsi" w:hAnsiTheme="minorHAnsi"/>
                <w:i/>
                <w:iCs/>
                <w:sz w:val="24"/>
                <w:szCs w:val="24"/>
                <w:u w:val="single"/>
              </w:rPr>
              <w:t xml:space="preserve">Microsoft teams recording        </w:t>
            </w:r>
          </w:p>
          <w:p w14:paraId="7642213A" w14:textId="77777777" w:rsidR="00246D13" w:rsidRPr="00A84BAA" w:rsidRDefault="005967AF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>As above</w:t>
            </w:r>
          </w:p>
          <w:p w14:paraId="73D578A0" w14:textId="77777777" w:rsidR="005967AF" w:rsidRPr="00A84BAA" w:rsidRDefault="005967AF" w:rsidP="00E2002A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A0B0481" w14:textId="77777777" w:rsidR="005967AF" w:rsidRPr="00A84BAA" w:rsidRDefault="005967AF" w:rsidP="00E2002A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07C10B0" w14:textId="08F61758" w:rsidR="005967AF" w:rsidRPr="00A84BAA" w:rsidRDefault="005967AF" w:rsidP="00E2002A">
            <w:pPr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i/>
                <w:iCs/>
                <w:sz w:val="24"/>
                <w:szCs w:val="24"/>
              </w:rPr>
              <w:t>Remind delegates how to get back in and what time to re-start</w:t>
            </w:r>
          </w:p>
        </w:tc>
        <w:tc>
          <w:tcPr>
            <w:tcW w:w="1791" w:type="dxa"/>
          </w:tcPr>
          <w:p w14:paraId="3298EA88" w14:textId="63EA3F57" w:rsidR="00246D13" w:rsidRPr="00A84BAA" w:rsidRDefault="00246D13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>Ibrahim/</w:t>
            </w:r>
            <w:proofErr w:type="spellStart"/>
            <w:r w:rsidRPr="00A84BAA">
              <w:rPr>
                <w:rFonts w:asciiTheme="minorHAnsi" w:hAnsiTheme="minorHAnsi"/>
                <w:sz w:val="24"/>
                <w:szCs w:val="24"/>
              </w:rPr>
              <w:t>Ibreeze</w:t>
            </w:r>
            <w:proofErr w:type="spellEnd"/>
            <w:r w:rsidRPr="00A84BA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A84BAA" w:rsidRPr="00A84BAA" w14:paraId="19BC5F7B" w14:textId="77777777" w:rsidTr="00353716">
        <w:tc>
          <w:tcPr>
            <w:tcW w:w="804" w:type="dxa"/>
          </w:tcPr>
          <w:p w14:paraId="19FBB438" w14:textId="77777777" w:rsidR="00246D13" w:rsidRPr="00A84BAA" w:rsidRDefault="00246D13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2174" w:type="dxa"/>
          </w:tcPr>
          <w:p w14:paraId="683D7C14" w14:textId="77777777" w:rsidR="00246D13" w:rsidRPr="00A84BAA" w:rsidRDefault="00246D13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5148" w:type="dxa"/>
          </w:tcPr>
          <w:p w14:paraId="19CE0883" w14:textId="77777777" w:rsidR="00246D13" w:rsidRPr="00A84BAA" w:rsidRDefault="00246D13" w:rsidP="00E2002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0294157" w14:textId="77777777" w:rsidR="00246D13" w:rsidRPr="00A84BAA" w:rsidRDefault="00246D13" w:rsidP="00E2002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84BAA" w:rsidRPr="00A84BAA" w14:paraId="6EEB97B5" w14:textId="77777777" w:rsidTr="00353716">
        <w:tc>
          <w:tcPr>
            <w:tcW w:w="804" w:type="dxa"/>
          </w:tcPr>
          <w:p w14:paraId="6AA79FFD" w14:textId="77777777" w:rsidR="00246D13" w:rsidRPr="00A84BAA" w:rsidRDefault="00246D13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12:15</w:t>
            </w:r>
          </w:p>
        </w:tc>
        <w:tc>
          <w:tcPr>
            <w:tcW w:w="2174" w:type="dxa"/>
          </w:tcPr>
          <w:p w14:paraId="3BB1907E" w14:textId="77777777" w:rsidR="00246D13" w:rsidRPr="00A84BAA" w:rsidRDefault="00246D13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>Discussion to draw out any common themes for discussion in small groups next</w:t>
            </w:r>
          </w:p>
        </w:tc>
        <w:tc>
          <w:tcPr>
            <w:tcW w:w="5148" w:type="dxa"/>
          </w:tcPr>
          <w:p w14:paraId="76648350" w14:textId="77777777" w:rsidR="00753876" w:rsidRPr="00A84BAA" w:rsidRDefault="00753876" w:rsidP="00753876">
            <w:pPr>
              <w:rPr>
                <w:rFonts w:asciiTheme="minorHAnsi" w:hAnsiTheme="minorHAnsi"/>
                <w:i/>
                <w:iCs/>
                <w:sz w:val="24"/>
                <w:szCs w:val="24"/>
                <w:u w:val="single"/>
              </w:rPr>
            </w:pPr>
            <w:r w:rsidRPr="00A84BAA">
              <w:rPr>
                <w:rFonts w:asciiTheme="minorHAnsi" w:hAnsiTheme="minorHAnsi"/>
                <w:i/>
                <w:iCs/>
                <w:sz w:val="24"/>
                <w:szCs w:val="24"/>
                <w:u w:val="single"/>
              </w:rPr>
              <w:t xml:space="preserve">Microsoft teams recording        </w:t>
            </w:r>
          </w:p>
          <w:p w14:paraId="2600F49D" w14:textId="090E85BB" w:rsidR="00246D13" w:rsidRPr="00A84BAA" w:rsidRDefault="00246D13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 xml:space="preserve">Questions can be submitted via ‘chat’ &amp; also Delegates can speak by ‘raising hand’ </w:t>
            </w:r>
          </w:p>
        </w:tc>
        <w:tc>
          <w:tcPr>
            <w:tcW w:w="1791" w:type="dxa"/>
          </w:tcPr>
          <w:p w14:paraId="0DB4DF6A" w14:textId="0A1827EF" w:rsidR="00246D13" w:rsidRPr="00A84BAA" w:rsidRDefault="00246D13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>Ibrahim/</w:t>
            </w:r>
            <w:proofErr w:type="spellStart"/>
            <w:r w:rsidRPr="00A84BAA">
              <w:rPr>
                <w:rFonts w:asciiTheme="minorHAnsi" w:hAnsiTheme="minorHAnsi"/>
                <w:sz w:val="24"/>
                <w:szCs w:val="24"/>
              </w:rPr>
              <w:t>Ibreeze</w:t>
            </w:r>
            <w:proofErr w:type="spellEnd"/>
            <w:r w:rsidRPr="00A84BA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A84BAA" w:rsidRPr="00A84BAA" w14:paraId="124DCD9A" w14:textId="77777777" w:rsidTr="00353716">
        <w:tc>
          <w:tcPr>
            <w:tcW w:w="804" w:type="dxa"/>
          </w:tcPr>
          <w:p w14:paraId="5F27EF6A" w14:textId="77777777" w:rsidR="00246D13" w:rsidRPr="00A84BAA" w:rsidRDefault="00246D13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12:30</w:t>
            </w:r>
          </w:p>
        </w:tc>
        <w:tc>
          <w:tcPr>
            <w:tcW w:w="2174" w:type="dxa"/>
          </w:tcPr>
          <w:p w14:paraId="1A18AEAB" w14:textId="77777777" w:rsidR="00246D13" w:rsidRPr="00A84BAA" w:rsidRDefault="00246D13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 xml:space="preserve">Into ‘break out rooms’ virtually </w:t>
            </w:r>
          </w:p>
        </w:tc>
        <w:tc>
          <w:tcPr>
            <w:tcW w:w="5148" w:type="dxa"/>
          </w:tcPr>
          <w:p w14:paraId="3FF1A4F2" w14:textId="7F97132A" w:rsidR="00246D13" w:rsidRPr="00A84BAA" w:rsidRDefault="00246D13" w:rsidP="00E2002A">
            <w:pPr>
              <w:rPr>
                <w:rFonts w:asciiTheme="minorHAnsi" w:hAnsiTheme="minorHAnsi"/>
                <w:i/>
                <w:iCs/>
                <w:sz w:val="24"/>
                <w:szCs w:val="24"/>
                <w:u w:val="single"/>
              </w:rPr>
            </w:pPr>
            <w:r w:rsidRPr="00A84BAA">
              <w:rPr>
                <w:rFonts w:asciiTheme="minorHAnsi" w:hAnsiTheme="minorHAnsi"/>
                <w:i/>
                <w:iCs/>
                <w:sz w:val="24"/>
                <w:szCs w:val="24"/>
                <w:u w:val="single"/>
              </w:rPr>
              <w:t>NOT to be recorded</w:t>
            </w:r>
          </w:p>
          <w:p w14:paraId="6183C919" w14:textId="77777777" w:rsidR="00D33806" w:rsidRPr="00353716" w:rsidRDefault="00D33806" w:rsidP="00D3380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353716">
              <w:rPr>
                <w:rFonts w:ascii="Calibri" w:hAnsi="Calibri" w:cs="Calibri"/>
              </w:rPr>
              <w:t xml:space="preserve">Facilitators introduce themselves to the delegates &amp; explain who’s scribing &amp; the area of focus for the group’s discussion </w:t>
            </w:r>
          </w:p>
          <w:p w14:paraId="17C6B3F4" w14:textId="77777777" w:rsidR="00D33806" w:rsidRPr="00353716" w:rsidRDefault="00D33806" w:rsidP="00D3380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353716">
              <w:rPr>
                <w:rFonts w:ascii="Calibri" w:hAnsi="Calibri" w:cs="Calibri"/>
              </w:rPr>
              <w:t xml:space="preserve">Explain timings &amp; that the group work isn’t being recorded, but notes are being taken. </w:t>
            </w:r>
          </w:p>
          <w:p w14:paraId="3CF25263" w14:textId="77777777" w:rsidR="00D33806" w:rsidRPr="00353716" w:rsidRDefault="00D33806" w:rsidP="00D3380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353716">
              <w:rPr>
                <w:rFonts w:ascii="Calibri" w:hAnsi="Calibri" w:cs="Calibri"/>
              </w:rPr>
              <w:t xml:space="preserve">Explain </w:t>
            </w:r>
            <w:proofErr w:type="spellStart"/>
            <w:r w:rsidRPr="00353716">
              <w:rPr>
                <w:rFonts w:ascii="Calibri" w:hAnsi="Calibri" w:cs="Calibri"/>
              </w:rPr>
              <w:t>chattam</w:t>
            </w:r>
            <w:proofErr w:type="spellEnd"/>
            <w:r w:rsidRPr="00353716">
              <w:rPr>
                <w:rFonts w:ascii="Calibri" w:hAnsi="Calibri" w:cs="Calibri"/>
              </w:rPr>
              <w:t xml:space="preserve"> house rule </w:t>
            </w:r>
            <w:hyperlink r:id="rId8" w:history="1">
              <w:r w:rsidRPr="00353716">
                <w:rPr>
                  <w:rStyle w:val="Hyperlink"/>
                  <w:rFonts w:ascii="Calibri" w:hAnsi="Calibri" w:cs="Calibri"/>
                  <w:sz w:val="24"/>
                  <w:szCs w:val="24"/>
                </w:rPr>
                <w:t>https://www.chathamhouse.org/chatham-house-rule#</w:t>
              </w:r>
            </w:hyperlink>
          </w:p>
          <w:p w14:paraId="374F6307" w14:textId="77777777" w:rsidR="00D33806" w:rsidRPr="00353716" w:rsidRDefault="00D33806" w:rsidP="00D3380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353716">
              <w:rPr>
                <w:rFonts w:ascii="Calibri" w:hAnsi="Calibri" w:cs="Calibri"/>
              </w:rPr>
              <w:t xml:space="preserve"> Agree with delegates the method of communication – raise a hand or comment in the chat. </w:t>
            </w:r>
          </w:p>
          <w:p w14:paraId="7B96CCD2" w14:textId="77777777" w:rsidR="00D33806" w:rsidRPr="00353716" w:rsidRDefault="00D33806" w:rsidP="00D3380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353716">
              <w:rPr>
                <w:rFonts w:ascii="Calibri" w:hAnsi="Calibri" w:cs="Calibri"/>
              </w:rPr>
              <w:t>Finish with summary and try to identify any recommendations.</w:t>
            </w:r>
          </w:p>
          <w:p w14:paraId="3451B50D" w14:textId="17812295" w:rsidR="005967AF" w:rsidRPr="00A84BAA" w:rsidRDefault="005967AF" w:rsidP="00E2002A">
            <w:pPr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i/>
                <w:iCs/>
                <w:sz w:val="24"/>
                <w:szCs w:val="24"/>
              </w:rPr>
              <w:t>*At the end remind delegates how to get back onto main workshop.</w:t>
            </w:r>
          </w:p>
        </w:tc>
        <w:tc>
          <w:tcPr>
            <w:tcW w:w="1791" w:type="dxa"/>
          </w:tcPr>
          <w:p w14:paraId="7C68FAEE" w14:textId="77777777" w:rsidR="00D33806" w:rsidRDefault="00246D13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>30 mins discussio</w:t>
            </w:r>
            <w:r w:rsidR="00D33806">
              <w:rPr>
                <w:rFonts w:asciiTheme="minorHAnsi" w:hAnsiTheme="minorHAnsi"/>
                <w:sz w:val="24"/>
                <w:szCs w:val="24"/>
              </w:rPr>
              <w:t>n. Facilitators:</w:t>
            </w:r>
          </w:p>
          <w:p w14:paraId="66FD9AE2" w14:textId="40E8D15C" w:rsidR="00D33806" w:rsidRDefault="00246D13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>Ibrahim</w:t>
            </w:r>
          </w:p>
          <w:p w14:paraId="6C08C758" w14:textId="3EB47B95" w:rsidR="00D33806" w:rsidRDefault="00246D13" w:rsidP="00E2002A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84BAA">
              <w:rPr>
                <w:rFonts w:asciiTheme="minorHAnsi" w:hAnsiTheme="minorHAnsi"/>
                <w:sz w:val="24"/>
                <w:szCs w:val="24"/>
              </w:rPr>
              <w:t>Ibreeze</w:t>
            </w:r>
            <w:proofErr w:type="spellEnd"/>
          </w:p>
          <w:p w14:paraId="38637031" w14:textId="77777777" w:rsidR="00D33806" w:rsidRDefault="00D33806" w:rsidP="00E2002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Lizzie</w:t>
            </w:r>
          </w:p>
          <w:p w14:paraId="429A6058" w14:textId="77777777" w:rsidR="00D33806" w:rsidRDefault="00D33806" w:rsidP="00E2002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Hiu</w:t>
            </w:r>
          </w:p>
          <w:p w14:paraId="63F14FE4" w14:textId="77777777" w:rsidR="00D33806" w:rsidRDefault="00D33806" w:rsidP="00E2002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Amna</w:t>
            </w:r>
          </w:p>
          <w:p w14:paraId="530E059A" w14:textId="77777777" w:rsidR="00D33806" w:rsidRDefault="00D33806" w:rsidP="00E2002A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Soloman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46D13" w:rsidRPr="00A84BAA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  <w:p w14:paraId="4992DAD1" w14:textId="2CF5CFB5" w:rsidR="005967AF" w:rsidRPr="00A84BAA" w:rsidRDefault="005967AF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 xml:space="preserve">+ </w:t>
            </w:r>
            <w:r w:rsidR="00D33806">
              <w:rPr>
                <w:rFonts w:asciiTheme="minorHAnsi" w:hAnsiTheme="minorHAnsi"/>
                <w:sz w:val="24"/>
                <w:szCs w:val="24"/>
              </w:rPr>
              <w:t xml:space="preserve">2 </w:t>
            </w:r>
            <w:r w:rsidRPr="00A84BAA">
              <w:rPr>
                <w:rFonts w:asciiTheme="minorHAnsi" w:hAnsiTheme="minorHAnsi"/>
                <w:sz w:val="24"/>
                <w:szCs w:val="24"/>
              </w:rPr>
              <w:t xml:space="preserve">other Interviewees </w:t>
            </w:r>
          </w:p>
          <w:p w14:paraId="3D9B8518" w14:textId="4A1CAFD8" w:rsidR="00246D13" w:rsidRPr="00A84BAA" w:rsidRDefault="005967AF" w:rsidP="00E2002A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A84BAA">
              <w:rPr>
                <w:rFonts w:asciiTheme="minorHAnsi" w:hAnsiTheme="minorHAnsi"/>
                <w:sz w:val="24"/>
                <w:szCs w:val="24"/>
              </w:rPr>
              <w:t>?names</w:t>
            </w:r>
            <w:proofErr w:type="gramEnd"/>
            <w:r w:rsidR="00246D13" w:rsidRPr="00A84BAA">
              <w:rPr>
                <w:rFonts w:asciiTheme="minorHAnsi" w:hAnsiTheme="minorHAnsi"/>
                <w:sz w:val="24"/>
                <w:szCs w:val="24"/>
              </w:rPr>
              <w:t xml:space="preserve">   </w:t>
            </w:r>
          </w:p>
        </w:tc>
      </w:tr>
      <w:tr w:rsidR="00A84BAA" w:rsidRPr="00A84BAA" w14:paraId="0AB009DC" w14:textId="77777777" w:rsidTr="00353716">
        <w:tc>
          <w:tcPr>
            <w:tcW w:w="804" w:type="dxa"/>
          </w:tcPr>
          <w:p w14:paraId="4DD5454A" w14:textId="77777777" w:rsidR="00246D13" w:rsidRPr="00A84BAA" w:rsidRDefault="00246D13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2174" w:type="dxa"/>
          </w:tcPr>
          <w:p w14:paraId="09D01881" w14:textId="77777777" w:rsidR="00246D13" w:rsidRPr="00A84BAA" w:rsidRDefault="00246D13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>Final Plenary &amp; feedback</w:t>
            </w:r>
          </w:p>
        </w:tc>
        <w:tc>
          <w:tcPr>
            <w:tcW w:w="5148" w:type="dxa"/>
          </w:tcPr>
          <w:p w14:paraId="60102044" w14:textId="77777777" w:rsidR="00246D13" w:rsidRPr="00A84BAA" w:rsidRDefault="00246D13" w:rsidP="00E2002A">
            <w:pPr>
              <w:rPr>
                <w:rFonts w:asciiTheme="minorHAnsi" w:hAnsiTheme="minorHAnsi"/>
                <w:i/>
                <w:iCs/>
                <w:sz w:val="24"/>
                <w:szCs w:val="24"/>
                <w:u w:val="single"/>
              </w:rPr>
            </w:pPr>
            <w:r w:rsidRPr="00A84BAA">
              <w:rPr>
                <w:rFonts w:asciiTheme="minorHAnsi" w:hAnsiTheme="minorHAnsi"/>
                <w:i/>
                <w:iCs/>
                <w:sz w:val="24"/>
                <w:szCs w:val="24"/>
                <w:u w:val="single"/>
              </w:rPr>
              <w:t>Microsoft teams recording</w:t>
            </w:r>
          </w:p>
          <w:p w14:paraId="0F48C091" w14:textId="3A2B72EF" w:rsidR="005967AF" w:rsidRPr="00A84BAA" w:rsidRDefault="005967AF" w:rsidP="00E2002A">
            <w:pPr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i/>
                <w:iCs/>
                <w:sz w:val="24"/>
                <w:szCs w:val="24"/>
              </w:rPr>
              <w:t>*Remind delegates about how to get back onto the link &amp; start time for GMC course.</w:t>
            </w:r>
          </w:p>
        </w:tc>
        <w:tc>
          <w:tcPr>
            <w:tcW w:w="1791" w:type="dxa"/>
          </w:tcPr>
          <w:p w14:paraId="75103AE3" w14:textId="5BC0ADA6" w:rsidR="00246D13" w:rsidRPr="00A84BAA" w:rsidRDefault="00246D13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>Ibrahim/</w:t>
            </w:r>
            <w:proofErr w:type="spellStart"/>
            <w:r w:rsidRPr="00A84BAA">
              <w:rPr>
                <w:rFonts w:asciiTheme="minorHAnsi" w:hAnsiTheme="minorHAnsi"/>
                <w:sz w:val="24"/>
                <w:szCs w:val="24"/>
              </w:rPr>
              <w:t>Ibreeze</w:t>
            </w:r>
            <w:proofErr w:type="spellEnd"/>
            <w:r w:rsidRPr="00A84BA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A84BAA" w:rsidRPr="00A84BAA" w14:paraId="09F1D451" w14:textId="77777777" w:rsidTr="00353716">
        <w:tc>
          <w:tcPr>
            <w:tcW w:w="804" w:type="dxa"/>
          </w:tcPr>
          <w:p w14:paraId="1E76E5E9" w14:textId="77777777" w:rsidR="00246D13" w:rsidRPr="00A84BAA" w:rsidRDefault="00246D13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13:15</w:t>
            </w:r>
          </w:p>
        </w:tc>
        <w:tc>
          <w:tcPr>
            <w:tcW w:w="2174" w:type="dxa"/>
          </w:tcPr>
          <w:p w14:paraId="525EDCD5" w14:textId="77777777" w:rsidR="00246D13" w:rsidRPr="00A84BAA" w:rsidRDefault="00246D13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Lunch Break</w:t>
            </w:r>
          </w:p>
        </w:tc>
        <w:tc>
          <w:tcPr>
            <w:tcW w:w="5148" w:type="dxa"/>
          </w:tcPr>
          <w:p w14:paraId="1C4AB245" w14:textId="77777777" w:rsidR="00246D13" w:rsidRPr="00A84BAA" w:rsidRDefault="00246D13" w:rsidP="00E2002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8A5C134" w14:textId="77777777" w:rsidR="00246D13" w:rsidRPr="00A84BAA" w:rsidRDefault="00246D13" w:rsidP="00E2002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84BAA" w:rsidRPr="00A84BAA" w14:paraId="6E3D4B4A" w14:textId="77777777" w:rsidTr="00353716">
        <w:tc>
          <w:tcPr>
            <w:tcW w:w="804" w:type="dxa"/>
          </w:tcPr>
          <w:p w14:paraId="1D6AD49C" w14:textId="77777777" w:rsidR="00246D13" w:rsidRPr="00A84BAA" w:rsidRDefault="00246D13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2174" w:type="dxa"/>
          </w:tcPr>
          <w:p w14:paraId="266B2C74" w14:textId="77777777" w:rsidR="00246D13" w:rsidRPr="00A84BAA" w:rsidRDefault="00246D13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>GMC: Welcome to UK Practice</w:t>
            </w:r>
          </w:p>
        </w:tc>
        <w:tc>
          <w:tcPr>
            <w:tcW w:w="5148" w:type="dxa"/>
          </w:tcPr>
          <w:p w14:paraId="7895386D" w14:textId="30D94B44" w:rsidR="00246D13" w:rsidRPr="00A84BAA" w:rsidRDefault="00246D13" w:rsidP="00E2002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9B5FDB3" w14:textId="408A835B" w:rsidR="00753876" w:rsidRPr="00A84BAA" w:rsidRDefault="00753876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>Ibrahim/</w:t>
            </w:r>
            <w:proofErr w:type="spellStart"/>
            <w:r w:rsidRPr="00A84BAA">
              <w:rPr>
                <w:rFonts w:asciiTheme="minorHAnsi" w:hAnsiTheme="minorHAnsi"/>
                <w:sz w:val="24"/>
                <w:szCs w:val="24"/>
              </w:rPr>
              <w:t>Ibreeze</w:t>
            </w:r>
            <w:proofErr w:type="spellEnd"/>
          </w:p>
          <w:p w14:paraId="0FA2A915" w14:textId="3DF3B6BB" w:rsidR="00246D13" w:rsidRPr="00A84BAA" w:rsidRDefault="00246D13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>Rachel/John</w:t>
            </w:r>
          </w:p>
        </w:tc>
      </w:tr>
      <w:tr w:rsidR="00A84BAA" w:rsidRPr="00A84BAA" w14:paraId="43EAE7F1" w14:textId="77777777" w:rsidTr="00353716">
        <w:tc>
          <w:tcPr>
            <w:tcW w:w="804" w:type="dxa"/>
          </w:tcPr>
          <w:p w14:paraId="407E4CB8" w14:textId="77777777" w:rsidR="00246D13" w:rsidRPr="00A84BAA" w:rsidRDefault="00246D13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15:15</w:t>
            </w:r>
          </w:p>
        </w:tc>
        <w:tc>
          <w:tcPr>
            <w:tcW w:w="2174" w:type="dxa"/>
          </w:tcPr>
          <w:p w14:paraId="48520BFB" w14:textId="6D2E1EA7" w:rsidR="00246D13" w:rsidRPr="00A84BAA" w:rsidRDefault="00246D13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5148" w:type="dxa"/>
          </w:tcPr>
          <w:p w14:paraId="0EA26D8F" w14:textId="77777777" w:rsidR="00246D13" w:rsidRPr="00A84BAA" w:rsidRDefault="00246D13" w:rsidP="00E2002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851C478" w14:textId="77777777" w:rsidR="00246D13" w:rsidRPr="00A84BAA" w:rsidRDefault="00246D13" w:rsidP="00E2002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84BAA" w:rsidRPr="00A84BAA" w14:paraId="06C46198" w14:textId="77777777" w:rsidTr="00353716">
        <w:tc>
          <w:tcPr>
            <w:tcW w:w="804" w:type="dxa"/>
          </w:tcPr>
          <w:p w14:paraId="25D0D2CF" w14:textId="77777777" w:rsidR="00246D13" w:rsidRPr="00A84BAA" w:rsidRDefault="00246D13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15:30</w:t>
            </w:r>
          </w:p>
        </w:tc>
        <w:tc>
          <w:tcPr>
            <w:tcW w:w="2174" w:type="dxa"/>
          </w:tcPr>
          <w:p w14:paraId="573402E6" w14:textId="77777777" w:rsidR="00246D13" w:rsidRPr="00A84BAA" w:rsidRDefault="00246D13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>GMC: Welcome to UK Practice</w:t>
            </w:r>
          </w:p>
        </w:tc>
        <w:tc>
          <w:tcPr>
            <w:tcW w:w="5148" w:type="dxa"/>
          </w:tcPr>
          <w:p w14:paraId="01601823" w14:textId="77777777" w:rsidR="00246D13" w:rsidRPr="00A84BAA" w:rsidRDefault="00246D13" w:rsidP="00E2002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E8A9D60" w14:textId="77777777" w:rsidR="00246D13" w:rsidRPr="00A84BAA" w:rsidRDefault="00246D13" w:rsidP="00E2002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84BAA" w:rsidRPr="00A84BAA" w14:paraId="485ED413" w14:textId="77777777" w:rsidTr="00353716">
        <w:tc>
          <w:tcPr>
            <w:tcW w:w="804" w:type="dxa"/>
          </w:tcPr>
          <w:p w14:paraId="36E0AA82" w14:textId="77777777" w:rsidR="00246D13" w:rsidRPr="00A84BAA" w:rsidRDefault="00246D13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2174" w:type="dxa"/>
          </w:tcPr>
          <w:p w14:paraId="63FA1018" w14:textId="77777777" w:rsidR="00246D13" w:rsidRPr="00A84BAA" w:rsidRDefault="00246D13" w:rsidP="00E2002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84BAA">
              <w:rPr>
                <w:rFonts w:asciiTheme="minorHAnsi" w:hAnsiTheme="minorHAnsi"/>
                <w:b/>
                <w:bCs/>
                <w:sz w:val="24"/>
                <w:szCs w:val="24"/>
              </w:rPr>
              <w:t>Close</w:t>
            </w:r>
          </w:p>
        </w:tc>
        <w:tc>
          <w:tcPr>
            <w:tcW w:w="5148" w:type="dxa"/>
          </w:tcPr>
          <w:p w14:paraId="0B4864E1" w14:textId="1B2945F3" w:rsidR="00246D13" w:rsidRPr="00A84BAA" w:rsidRDefault="00246D13" w:rsidP="00E2002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352BE63" w14:textId="77777777" w:rsidR="00246D13" w:rsidRPr="00A84BAA" w:rsidRDefault="00246D13" w:rsidP="00E2002A">
            <w:pPr>
              <w:rPr>
                <w:rFonts w:asciiTheme="minorHAnsi" w:hAnsiTheme="minorHAnsi"/>
                <w:sz w:val="24"/>
                <w:szCs w:val="24"/>
              </w:rPr>
            </w:pPr>
            <w:r w:rsidRPr="00A84BAA">
              <w:rPr>
                <w:rFonts w:asciiTheme="minorHAnsi" w:hAnsiTheme="minorHAnsi"/>
                <w:sz w:val="24"/>
                <w:szCs w:val="24"/>
              </w:rPr>
              <w:t>Rachel/John</w:t>
            </w:r>
          </w:p>
        </w:tc>
      </w:tr>
    </w:tbl>
    <w:p w14:paraId="05C98DFA" w14:textId="77777777" w:rsidR="00504AC4" w:rsidRPr="00A84BAA" w:rsidRDefault="00504AC4" w:rsidP="00504AC4">
      <w:pPr>
        <w:rPr>
          <w:rFonts w:asciiTheme="minorHAnsi" w:hAnsiTheme="minorHAnsi"/>
          <w:sz w:val="24"/>
          <w:szCs w:val="24"/>
        </w:rPr>
      </w:pPr>
    </w:p>
    <w:p w14:paraId="5B56C3F8" w14:textId="7BC674B9" w:rsidR="00447D26" w:rsidRPr="000B21CE" w:rsidRDefault="00447D26"/>
    <w:sectPr w:rsidR="00447D26" w:rsidRPr="000B21CE" w:rsidSect="00DC74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4E24" w14:textId="77777777" w:rsidR="008E611A" w:rsidRDefault="008E611A" w:rsidP="00293FD2">
      <w:pPr>
        <w:spacing w:after="0" w:line="240" w:lineRule="auto"/>
      </w:pPr>
      <w:r>
        <w:separator/>
      </w:r>
    </w:p>
  </w:endnote>
  <w:endnote w:type="continuationSeparator" w:id="0">
    <w:p w14:paraId="35E74C78" w14:textId="77777777" w:rsidR="008E611A" w:rsidRDefault="008E611A" w:rsidP="0029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638F" w14:textId="77777777" w:rsidR="008E611A" w:rsidRDefault="008E611A" w:rsidP="00293FD2">
      <w:pPr>
        <w:spacing w:after="0" w:line="240" w:lineRule="auto"/>
      </w:pPr>
      <w:r>
        <w:separator/>
      </w:r>
    </w:p>
  </w:footnote>
  <w:footnote w:type="continuationSeparator" w:id="0">
    <w:p w14:paraId="3632687F" w14:textId="77777777" w:rsidR="008E611A" w:rsidRDefault="008E611A" w:rsidP="00293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555A"/>
      </v:shape>
    </w:pict>
  </w:numPicBullet>
  <w:abstractNum w:abstractNumId="0" w15:restartNumberingAfterBreak="0">
    <w:nsid w:val="0BD05518"/>
    <w:multiLevelType w:val="hybridMultilevel"/>
    <w:tmpl w:val="A2DA2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7D3F"/>
    <w:multiLevelType w:val="multilevel"/>
    <w:tmpl w:val="7D48C9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B04A1"/>
    <w:multiLevelType w:val="hybridMultilevel"/>
    <w:tmpl w:val="7020E20E"/>
    <w:lvl w:ilvl="0" w:tplc="F8EC1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616F31"/>
    <w:multiLevelType w:val="hybridMultilevel"/>
    <w:tmpl w:val="D11A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84ECB"/>
    <w:multiLevelType w:val="multilevel"/>
    <w:tmpl w:val="69EA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591EE1"/>
    <w:multiLevelType w:val="hybridMultilevel"/>
    <w:tmpl w:val="9E50D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10752"/>
    <w:multiLevelType w:val="hybridMultilevel"/>
    <w:tmpl w:val="F51A8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C2639"/>
    <w:multiLevelType w:val="hybridMultilevel"/>
    <w:tmpl w:val="2C2E5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C698B"/>
    <w:multiLevelType w:val="hybridMultilevel"/>
    <w:tmpl w:val="6C54530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93613"/>
    <w:multiLevelType w:val="multilevel"/>
    <w:tmpl w:val="66682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FD5CD3"/>
    <w:multiLevelType w:val="hybridMultilevel"/>
    <w:tmpl w:val="A558D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C071D"/>
    <w:multiLevelType w:val="multilevel"/>
    <w:tmpl w:val="17986AB0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6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88578B"/>
    <w:multiLevelType w:val="hybridMultilevel"/>
    <w:tmpl w:val="94BA3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D752955-8794-49D5-B0B0-D6C5978885C6}"/>
    <w:docVar w:name="dgnword-eventsink" w:val="83751128"/>
  </w:docVars>
  <w:rsids>
    <w:rsidRoot w:val="0010302D"/>
    <w:rsid w:val="000041E8"/>
    <w:rsid w:val="000326D0"/>
    <w:rsid w:val="00044906"/>
    <w:rsid w:val="000450C0"/>
    <w:rsid w:val="00080D5B"/>
    <w:rsid w:val="00085B1E"/>
    <w:rsid w:val="000B21CE"/>
    <w:rsid w:val="000E4D2B"/>
    <w:rsid w:val="0010302D"/>
    <w:rsid w:val="00103650"/>
    <w:rsid w:val="00156A3A"/>
    <w:rsid w:val="001978BC"/>
    <w:rsid w:val="001B6800"/>
    <w:rsid w:val="001B724B"/>
    <w:rsid w:val="001C1E95"/>
    <w:rsid w:val="002141AD"/>
    <w:rsid w:val="00246D13"/>
    <w:rsid w:val="00260F51"/>
    <w:rsid w:val="002663F6"/>
    <w:rsid w:val="00291080"/>
    <w:rsid w:val="00293FD2"/>
    <w:rsid w:val="002C4605"/>
    <w:rsid w:val="002C4684"/>
    <w:rsid w:val="00300C9D"/>
    <w:rsid w:val="00301701"/>
    <w:rsid w:val="003054CB"/>
    <w:rsid w:val="00343215"/>
    <w:rsid w:val="00353716"/>
    <w:rsid w:val="003916AC"/>
    <w:rsid w:val="003A2C87"/>
    <w:rsid w:val="003D053D"/>
    <w:rsid w:val="003E6F4E"/>
    <w:rsid w:val="00434693"/>
    <w:rsid w:val="00447D26"/>
    <w:rsid w:val="004F536C"/>
    <w:rsid w:val="005019D0"/>
    <w:rsid w:val="00503B93"/>
    <w:rsid w:val="00504AC4"/>
    <w:rsid w:val="005136DE"/>
    <w:rsid w:val="00574E7C"/>
    <w:rsid w:val="005967AF"/>
    <w:rsid w:val="005C533A"/>
    <w:rsid w:val="005D21AE"/>
    <w:rsid w:val="005D64BF"/>
    <w:rsid w:val="005E2A17"/>
    <w:rsid w:val="006072F6"/>
    <w:rsid w:val="00620061"/>
    <w:rsid w:val="0066279D"/>
    <w:rsid w:val="0067052A"/>
    <w:rsid w:val="006C5B83"/>
    <w:rsid w:val="00712F2C"/>
    <w:rsid w:val="00737BAB"/>
    <w:rsid w:val="00753876"/>
    <w:rsid w:val="0075436C"/>
    <w:rsid w:val="007629AC"/>
    <w:rsid w:val="00766624"/>
    <w:rsid w:val="007B1519"/>
    <w:rsid w:val="007B22FB"/>
    <w:rsid w:val="007B3536"/>
    <w:rsid w:val="007B69DE"/>
    <w:rsid w:val="007D6318"/>
    <w:rsid w:val="00816A8D"/>
    <w:rsid w:val="008E611A"/>
    <w:rsid w:val="009535D2"/>
    <w:rsid w:val="009A7507"/>
    <w:rsid w:val="009E1210"/>
    <w:rsid w:val="009E62C5"/>
    <w:rsid w:val="009E761D"/>
    <w:rsid w:val="00A0419D"/>
    <w:rsid w:val="00A457C2"/>
    <w:rsid w:val="00A509A7"/>
    <w:rsid w:val="00A7723C"/>
    <w:rsid w:val="00A84BAA"/>
    <w:rsid w:val="00AA7292"/>
    <w:rsid w:val="00AE44AB"/>
    <w:rsid w:val="00AF5B0A"/>
    <w:rsid w:val="00AF7711"/>
    <w:rsid w:val="00B50639"/>
    <w:rsid w:val="00B63048"/>
    <w:rsid w:val="00B639CF"/>
    <w:rsid w:val="00B656B2"/>
    <w:rsid w:val="00BE71DC"/>
    <w:rsid w:val="00C05F1F"/>
    <w:rsid w:val="00C1288C"/>
    <w:rsid w:val="00C4209D"/>
    <w:rsid w:val="00C53C85"/>
    <w:rsid w:val="00CA509B"/>
    <w:rsid w:val="00CC3153"/>
    <w:rsid w:val="00CC733E"/>
    <w:rsid w:val="00CE4134"/>
    <w:rsid w:val="00D14A98"/>
    <w:rsid w:val="00D23AB6"/>
    <w:rsid w:val="00D31D52"/>
    <w:rsid w:val="00D33806"/>
    <w:rsid w:val="00D72DBD"/>
    <w:rsid w:val="00D91909"/>
    <w:rsid w:val="00D94594"/>
    <w:rsid w:val="00DC7498"/>
    <w:rsid w:val="00EE2CAB"/>
    <w:rsid w:val="00EF4C67"/>
    <w:rsid w:val="00F17853"/>
    <w:rsid w:val="00F21CCB"/>
    <w:rsid w:val="00F40F23"/>
    <w:rsid w:val="00F5019B"/>
    <w:rsid w:val="00F95DED"/>
    <w:rsid w:val="00FA76E3"/>
    <w:rsid w:val="00FB37C4"/>
    <w:rsid w:val="00FB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8424F1"/>
  <w15:docId w15:val="{8C498CD7-F803-0B4A-88ED-9652F5D6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498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498"/>
    <w:pPr>
      <w:keepNext/>
      <w:keepLines/>
      <w:spacing w:after="24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498"/>
    <w:pPr>
      <w:keepNext/>
      <w:keepLines/>
      <w:spacing w:before="12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498"/>
    <w:rPr>
      <w:rFonts w:ascii="Tahoma" w:eastAsiaTheme="majorEastAsia" w:hAnsi="Tahom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7498"/>
    <w:rPr>
      <w:rFonts w:ascii="Tahoma" w:eastAsiaTheme="majorEastAsia" w:hAnsi="Tahoma" w:cstheme="majorBidi"/>
      <w:b/>
      <w:bCs/>
      <w:szCs w:val="26"/>
    </w:rPr>
  </w:style>
  <w:style w:type="paragraph" w:styleId="NoSpacing">
    <w:name w:val="No Spacing"/>
    <w:uiPriority w:val="1"/>
    <w:qFormat/>
    <w:rsid w:val="00DC7498"/>
    <w:pPr>
      <w:spacing w:after="0" w:line="240" w:lineRule="auto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52A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5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4906"/>
    <w:pPr>
      <w:ind w:left="720"/>
      <w:contextualSpacing/>
    </w:pPr>
  </w:style>
  <w:style w:type="table" w:styleId="TableGrid">
    <w:name w:val="Table Grid"/>
    <w:basedOn w:val="TableNormal"/>
    <w:uiPriority w:val="39"/>
    <w:rsid w:val="00953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3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FD2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293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FD2"/>
    <w:rPr>
      <w:rFonts w:ascii="Tahoma" w:hAnsi="Tahoma"/>
    </w:rPr>
  </w:style>
  <w:style w:type="character" w:customStyle="1" w:styleId="apple-converted-space">
    <w:name w:val="apple-converted-space"/>
    <w:basedOn w:val="DefaultParagraphFont"/>
    <w:rsid w:val="00D14A98"/>
  </w:style>
  <w:style w:type="character" w:styleId="Hyperlink">
    <w:name w:val="Hyperlink"/>
    <w:basedOn w:val="DefaultParagraphFont"/>
    <w:uiPriority w:val="99"/>
    <w:unhideWhenUsed/>
    <w:rsid w:val="007538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8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3716"/>
    <w:pPr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thamhouse.org/chatham-house-ru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BA750-0E9A-4975-BB3E-27D00A33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Kenny</dc:creator>
  <cp:lastModifiedBy>Kay Roscoe</cp:lastModifiedBy>
  <cp:revision>2</cp:revision>
  <dcterms:created xsi:type="dcterms:W3CDTF">2021-11-18T11:57:00Z</dcterms:created>
  <dcterms:modified xsi:type="dcterms:W3CDTF">2021-11-18T11:57:00Z</dcterms:modified>
</cp:coreProperties>
</file>